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9" w:rsidRPr="006E0B69" w:rsidRDefault="006E0B69">
      <w:pPr>
        <w:spacing w:line="218" w:lineRule="auto"/>
        <w:ind w:left="1814"/>
        <w:rPr>
          <w:rFonts w:ascii="Times New Roman" w:eastAsia="Arial Bold" w:hAnsi="Times New Roman" w:cs="Times New Roman"/>
          <w:color w:val="58595B"/>
          <w:sz w:val="24"/>
        </w:rPr>
      </w:pP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САОПШТЕЊЕ</w:t>
      </w:r>
      <w:r w:rsidRPr="006E0B69">
        <w:rPr>
          <w:rFonts w:ascii="Times New Roman" w:eastAsia="Arial Bold" w:hAnsi="Times New Roman" w:cs="Times New Roman"/>
          <w:color w:val="58595B"/>
          <w:sz w:val="24"/>
        </w:rPr>
        <w:t xml:space="preserve"> </w:t>
      </w: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ЗА</w:t>
      </w:r>
      <w:r w:rsidRPr="006E0B69">
        <w:rPr>
          <w:rFonts w:ascii="Times New Roman" w:eastAsia="Arial Bold" w:hAnsi="Times New Roman" w:cs="Times New Roman"/>
          <w:color w:val="58595B"/>
          <w:sz w:val="24"/>
        </w:rPr>
        <w:t xml:space="preserve"> </w:t>
      </w: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МЕДИЈЕ</w:t>
      </w:r>
    </w:p>
    <w:p w:rsidR="00E04479" w:rsidRPr="006E0B69" w:rsidRDefault="007D1FE0">
      <w:pPr>
        <w:spacing w:line="218" w:lineRule="auto"/>
        <w:rPr>
          <w:rFonts w:ascii="Times New Roman" w:hAnsi="Times New Roman" w:cs="Times New Roman"/>
          <w:color w:val="58595B"/>
        </w:rPr>
      </w:pPr>
      <w:r w:rsidRPr="006E0B6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6400800" cy="381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1F409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6400800" cy="381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4479" w:rsidRPr="006E0B6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E04479" w:rsidRPr="006E0B69" w:rsidRDefault="00E04479">
      <w:pPr>
        <w:ind w:left="1814"/>
        <w:rPr>
          <w:rFonts w:ascii="Times New Roman" w:eastAsia="Arial Bold" w:hAnsi="Times New Roman" w:cs="Times New Roman"/>
          <w:color w:val="58595B"/>
        </w:rPr>
      </w:pPr>
    </w:p>
    <w:p w:rsidR="006E0B69" w:rsidRPr="006E0B69" w:rsidRDefault="006E0B69" w:rsidP="006E0B69">
      <w:pPr>
        <w:jc w:val="center"/>
        <w:rPr>
          <w:rFonts w:ascii="Times New Roman" w:hAnsi="Times New Roman" w:cs="Times New Roman"/>
          <w:b/>
          <w:lang w:val="sr-Cyrl-RS"/>
        </w:rPr>
      </w:pPr>
      <w:r w:rsidRPr="006E0B69">
        <w:rPr>
          <w:rFonts w:ascii="Times New Roman" w:hAnsi="Times New Roman" w:cs="Times New Roman"/>
          <w:b/>
          <w:lang w:val="sr-Cyrl-RS"/>
        </w:rPr>
        <w:t>Еко</w:t>
      </w:r>
      <w:r w:rsidR="00986667">
        <w:rPr>
          <w:rFonts w:ascii="Times New Roman" w:hAnsi="Times New Roman" w:cs="Times New Roman"/>
          <w:b/>
        </w:rPr>
        <w:t>-</w:t>
      </w:r>
      <w:r w:rsidRPr="006E0B69">
        <w:rPr>
          <w:rFonts w:ascii="Times New Roman" w:hAnsi="Times New Roman" w:cs="Times New Roman"/>
          <w:b/>
          <w:lang w:val="sr-Cyrl-RS"/>
        </w:rPr>
        <w:t>предузетници и стручњаци на Конференцији Како и зашто у еко</w:t>
      </w:r>
      <w:r w:rsidR="003B123A">
        <w:rPr>
          <w:rFonts w:ascii="Times New Roman" w:hAnsi="Times New Roman" w:cs="Times New Roman"/>
          <w:b/>
          <w:lang w:val="sr-Cyrl-RS"/>
        </w:rPr>
        <w:t>-</w:t>
      </w:r>
      <w:r w:rsidRPr="006E0B69">
        <w:rPr>
          <w:rFonts w:ascii="Times New Roman" w:hAnsi="Times New Roman" w:cs="Times New Roman"/>
          <w:b/>
          <w:lang w:val="sr-Cyrl-RS"/>
        </w:rPr>
        <w:t>предузетништву</w:t>
      </w:r>
    </w:p>
    <w:p w:rsidR="006E0B69" w:rsidRP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Pr="006E0B69" w:rsidRDefault="00334031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Онлајн </w:t>
      </w:r>
      <w:bookmarkStart w:id="0" w:name="_GoBack"/>
      <w:bookmarkEnd w:id="0"/>
      <w:r w:rsidR="003B123A">
        <w:rPr>
          <w:rFonts w:ascii="Times New Roman" w:hAnsi="Times New Roman" w:cs="Times New Roman"/>
          <w:sz w:val="24"/>
          <w:lang w:val="sr-Cyrl-RS"/>
        </w:rPr>
        <w:t>конференција Како и зашто у еко-</w:t>
      </w:r>
      <w:r w:rsidR="006E0B69" w:rsidRPr="006E0B69">
        <w:rPr>
          <w:rFonts w:ascii="Times New Roman" w:hAnsi="Times New Roman" w:cs="Times New Roman"/>
          <w:sz w:val="24"/>
          <w:lang w:val="sr-Cyrl-RS"/>
        </w:rPr>
        <w:t xml:space="preserve">предузетнишву одржаће се </w:t>
      </w:r>
      <w:r w:rsidR="006E0B69" w:rsidRPr="00986667">
        <w:rPr>
          <w:rFonts w:ascii="Times New Roman" w:hAnsi="Times New Roman" w:cs="Times New Roman"/>
          <w:b/>
          <w:sz w:val="24"/>
          <w:lang w:val="sr-Cyrl-RS"/>
        </w:rPr>
        <w:t>у суботу, 21. новем</w:t>
      </w:r>
      <w:r w:rsidR="00027D46" w:rsidRPr="00986667">
        <w:rPr>
          <w:rFonts w:ascii="Times New Roman" w:hAnsi="Times New Roman" w:cs="Times New Roman"/>
          <w:b/>
          <w:sz w:val="24"/>
          <w:lang w:val="sr-Cyrl-RS"/>
        </w:rPr>
        <w:t>бр</w:t>
      </w:r>
      <w:r w:rsidR="00986667" w:rsidRPr="00986667">
        <w:rPr>
          <w:rFonts w:ascii="Times New Roman" w:hAnsi="Times New Roman" w:cs="Times New Roman"/>
          <w:b/>
          <w:sz w:val="24"/>
          <w:lang w:val="sr-Cyrl-RS"/>
        </w:rPr>
        <w:t>а,</w:t>
      </w:r>
      <w:r w:rsidR="00986667">
        <w:rPr>
          <w:rFonts w:ascii="Times New Roman" w:hAnsi="Times New Roman" w:cs="Times New Roman"/>
          <w:sz w:val="24"/>
          <w:lang w:val="sr-Cyrl-RS"/>
        </w:rPr>
        <w:t xml:space="preserve"> уживо онлајн на Зум </w:t>
      </w:r>
      <w:r w:rsidR="00986667" w:rsidRPr="00986667">
        <w:rPr>
          <w:rFonts w:ascii="Times New Roman" w:hAnsi="Times New Roman" w:cs="Times New Roman"/>
          <w:b/>
          <w:sz w:val="24"/>
          <w:lang w:val="sr-Cyrl-RS"/>
        </w:rPr>
        <w:t>(</w:t>
      </w:r>
      <w:r w:rsidR="00986667" w:rsidRPr="00986667">
        <w:rPr>
          <w:rFonts w:ascii="Times New Roman" w:hAnsi="Times New Roman" w:cs="Times New Roman"/>
          <w:b/>
          <w:sz w:val="24"/>
        </w:rPr>
        <w:t>Zoom)</w:t>
      </w:r>
      <w:r w:rsidR="00986667" w:rsidRPr="00986667">
        <w:rPr>
          <w:rFonts w:ascii="Times New Roman" w:hAnsi="Times New Roman" w:cs="Times New Roman"/>
          <w:b/>
          <w:sz w:val="24"/>
          <w:lang w:val="sr-Cyrl-RS"/>
        </w:rPr>
        <w:t xml:space="preserve"> платформи</w:t>
      </w:r>
      <w:r w:rsidR="00027D46">
        <w:rPr>
          <w:rFonts w:ascii="Times New Roman" w:hAnsi="Times New Roman" w:cs="Times New Roman"/>
          <w:sz w:val="24"/>
          <w:lang w:val="sr-Cyrl-RS"/>
        </w:rPr>
        <w:t xml:space="preserve"> са почетком </w:t>
      </w:r>
      <w:r w:rsidR="00027D46" w:rsidRPr="00986667">
        <w:rPr>
          <w:rFonts w:ascii="Times New Roman" w:hAnsi="Times New Roman" w:cs="Times New Roman"/>
          <w:b/>
          <w:sz w:val="24"/>
          <w:lang w:val="sr-Cyrl-RS"/>
        </w:rPr>
        <w:t>у 11 сати</w:t>
      </w:r>
      <w:r w:rsidR="00027D46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6E0B69" w:rsidRP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E0B69" w:rsidRP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6E0B69">
        <w:rPr>
          <w:rFonts w:ascii="Times New Roman" w:hAnsi="Times New Roman" w:cs="Times New Roman"/>
          <w:sz w:val="24"/>
          <w:lang w:val="sr-Cyrl-RS"/>
        </w:rPr>
        <w:t>Еко</w:t>
      </w:r>
      <w:r w:rsidR="003B123A">
        <w:rPr>
          <w:rFonts w:ascii="Times New Roman" w:hAnsi="Times New Roman" w:cs="Times New Roman"/>
          <w:sz w:val="24"/>
          <w:lang w:val="sr-Cyrl-RS"/>
        </w:rPr>
        <w:t>-</w:t>
      </w:r>
      <w:r w:rsidRPr="006E0B69">
        <w:rPr>
          <w:rFonts w:ascii="Times New Roman" w:hAnsi="Times New Roman" w:cs="Times New Roman"/>
          <w:sz w:val="24"/>
          <w:lang w:val="sr-Cyrl-RS"/>
        </w:rPr>
        <w:t>предузетници, покретачи еколошких бизниса и креатори еколошких решења поделиће са публиком своја искуства и одговорити на питања о изазовима и предностима еко</w:t>
      </w:r>
      <w:r w:rsidR="003B123A">
        <w:rPr>
          <w:rFonts w:ascii="Times New Roman" w:hAnsi="Times New Roman" w:cs="Times New Roman"/>
          <w:sz w:val="24"/>
          <w:lang w:val="sr-Cyrl-RS"/>
        </w:rPr>
        <w:t>-</w:t>
      </w:r>
      <w:r w:rsidRPr="006E0B69">
        <w:rPr>
          <w:rFonts w:ascii="Times New Roman" w:hAnsi="Times New Roman" w:cs="Times New Roman"/>
          <w:sz w:val="24"/>
          <w:lang w:val="sr-Cyrl-RS"/>
        </w:rPr>
        <w:t>бизниса. Заје</w:t>
      </w:r>
      <w:r w:rsidR="003B123A">
        <w:rPr>
          <w:rFonts w:ascii="Times New Roman" w:hAnsi="Times New Roman" w:cs="Times New Roman"/>
          <w:sz w:val="24"/>
          <w:lang w:val="sr-Cyrl-RS"/>
        </w:rPr>
        <w:t>дно са стручњацима из екологије</w:t>
      </w:r>
      <w:r w:rsidRPr="006E0B69">
        <w:rPr>
          <w:rFonts w:ascii="Times New Roman" w:hAnsi="Times New Roman" w:cs="Times New Roman"/>
          <w:sz w:val="24"/>
          <w:lang w:val="sr-Cyrl-RS"/>
        </w:rPr>
        <w:t xml:space="preserve"> говорници на конференцији причаће и о тренутном стању животне средине, степену бриге о природи и последицама по планету Земљу. </w:t>
      </w:r>
    </w:p>
    <w:p w:rsidR="006E0B69" w:rsidRPr="00986667" w:rsidRDefault="006E0B69" w:rsidP="006E0B69">
      <w:pPr>
        <w:jc w:val="both"/>
        <w:rPr>
          <w:rFonts w:ascii="Times New Roman" w:hAnsi="Times New Roman" w:cs="Times New Roman"/>
          <w:sz w:val="24"/>
          <w:lang w:val="en-US"/>
        </w:rPr>
      </w:pPr>
      <w:r w:rsidRPr="006E0B69">
        <w:rPr>
          <w:rFonts w:ascii="Times New Roman" w:hAnsi="Times New Roman" w:cs="Times New Roman"/>
          <w:sz w:val="24"/>
          <w:lang w:val="sr-Cyrl-RS"/>
        </w:rPr>
        <w:t>Током првог дела конференције публика ће бити у прилици да чује искуства, мишљења и</w:t>
      </w:r>
      <w:r w:rsidR="003B123A">
        <w:rPr>
          <w:rFonts w:ascii="Times New Roman" w:hAnsi="Times New Roman" w:cs="Times New Roman"/>
          <w:sz w:val="24"/>
          <w:lang w:val="sr-Cyrl-RS"/>
        </w:rPr>
        <w:t xml:space="preserve"> ставове </w:t>
      </w:r>
      <w:r w:rsidR="003B123A" w:rsidRPr="00986667">
        <w:rPr>
          <w:rFonts w:ascii="Times New Roman" w:hAnsi="Times New Roman" w:cs="Times New Roman"/>
          <w:b/>
          <w:sz w:val="24"/>
          <w:lang w:val="sr-Cyrl-RS"/>
        </w:rPr>
        <w:t>еко-</w:t>
      </w:r>
      <w:r w:rsidRPr="00986667">
        <w:rPr>
          <w:rFonts w:ascii="Times New Roman" w:hAnsi="Times New Roman" w:cs="Times New Roman"/>
          <w:b/>
          <w:sz w:val="24"/>
          <w:lang w:val="sr-Cyrl-RS"/>
        </w:rPr>
        <w:t>предузетника, еколога и других стручњака из области заштите животне средине</w:t>
      </w:r>
      <w:r w:rsidRPr="006E0B69">
        <w:rPr>
          <w:rFonts w:ascii="Times New Roman" w:hAnsi="Times New Roman" w:cs="Times New Roman"/>
          <w:sz w:val="24"/>
          <w:lang w:val="sr-Cyrl-RS"/>
        </w:rPr>
        <w:t>, као и да постави питања</w:t>
      </w:r>
      <w:r w:rsidR="003B123A">
        <w:rPr>
          <w:rFonts w:ascii="Times New Roman" w:hAnsi="Times New Roman" w:cs="Times New Roman"/>
          <w:sz w:val="24"/>
          <w:lang w:val="sr-Cyrl-RS"/>
        </w:rPr>
        <w:t>. Други део догађаја биће панел-</w:t>
      </w:r>
      <w:r w:rsidRPr="006E0B69">
        <w:rPr>
          <w:rFonts w:ascii="Times New Roman" w:hAnsi="Times New Roman" w:cs="Times New Roman"/>
          <w:sz w:val="24"/>
          <w:lang w:val="sr-Cyrl-RS"/>
        </w:rPr>
        <w:t>дискусија на тему</w:t>
      </w:r>
      <w:r w:rsidR="003B123A">
        <w:rPr>
          <w:rFonts w:ascii="Times New Roman" w:hAnsi="Times New Roman" w:cs="Times New Roman"/>
          <w:sz w:val="24"/>
          <w:lang w:val="sr-Cyrl-RS"/>
        </w:rPr>
        <w:t xml:space="preserve"> где смо сада у развоју еколошке свести и како чинити промене на</w:t>
      </w:r>
      <w:r w:rsidRPr="006E0B69">
        <w:rPr>
          <w:rFonts w:ascii="Times New Roman" w:hAnsi="Times New Roman" w:cs="Times New Roman"/>
          <w:sz w:val="24"/>
          <w:lang w:val="sr-Cyrl-RS"/>
        </w:rPr>
        <w:t xml:space="preserve">боље, као и на који начин тренутна ситуација са Ковидом утиче на животну средину. </w:t>
      </w:r>
      <w:r w:rsidR="00986667" w:rsidRPr="00986667">
        <w:rPr>
          <w:rFonts w:ascii="Times New Roman" w:hAnsi="Times New Roman" w:cs="Times New Roman"/>
          <w:b/>
          <w:sz w:val="24"/>
          <w:lang w:val="sr-Cyrl-RS"/>
        </w:rPr>
        <w:t>Пријаве</w:t>
      </w:r>
      <w:r w:rsidR="00986667">
        <w:rPr>
          <w:rFonts w:ascii="Times New Roman" w:hAnsi="Times New Roman" w:cs="Times New Roman"/>
          <w:sz w:val="24"/>
          <w:lang w:val="sr-Cyrl-RS"/>
        </w:rPr>
        <w:t xml:space="preserve"> се врше слањем мејла на </w:t>
      </w:r>
      <w:r w:rsidR="00986667" w:rsidRPr="00986667">
        <w:rPr>
          <w:rFonts w:ascii="Times New Roman" w:hAnsi="Times New Roman" w:cs="Times New Roman"/>
          <w:b/>
          <w:sz w:val="24"/>
        </w:rPr>
        <w:t>zpkonferencija</w:t>
      </w:r>
      <w:r w:rsidR="00986667" w:rsidRPr="00986667">
        <w:rPr>
          <w:rFonts w:ascii="Times New Roman" w:hAnsi="Times New Roman" w:cs="Times New Roman"/>
          <w:b/>
          <w:sz w:val="24"/>
          <w:lang w:val="en-US"/>
        </w:rPr>
        <w:t>@gmail.com</w:t>
      </w:r>
      <w:r w:rsidR="00986667">
        <w:rPr>
          <w:rFonts w:ascii="Times New Roman" w:hAnsi="Times New Roman" w:cs="Times New Roman"/>
          <w:sz w:val="24"/>
          <w:lang w:val="en-US"/>
        </w:rPr>
        <w:t>.</w:t>
      </w:r>
    </w:p>
    <w:p w:rsidR="006E0B69" w:rsidRP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E0B69" w:rsidRPr="006E0B69" w:rsidRDefault="003B123A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Конференцију Како и зашто у еко-</w:t>
      </w:r>
      <w:r w:rsidR="006E0B69" w:rsidRPr="006E0B69">
        <w:rPr>
          <w:rFonts w:ascii="Times New Roman" w:hAnsi="Times New Roman" w:cs="Times New Roman"/>
          <w:sz w:val="24"/>
          <w:lang w:val="sr-Cyrl-RS"/>
        </w:rPr>
        <w:t xml:space="preserve">предузетништву организује неформална група Омладинци у зеленом предузетништву, у сарадњи са Омладином Јазаса и Опенсом. Конференција се спроводи у оквиру пројекта Београдске отворене школе „Зелени инкубатор“, уз финансијску подршку Европске уније. </w:t>
      </w:r>
    </w:p>
    <w:p w:rsidR="006E0B69" w:rsidRP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E0B69" w:rsidRP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E0B69" w:rsidRPr="00986667" w:rsidRDefault="006E0B69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  <w:r w:rsidRPr="00986667">
        <w:rPr>
          <w:rFonts w:ascii="Times New Roman" w:hAnsi="Times New Roman" w:cs="Times New Roman"/>
          <w:sz w:val="20"/>
          <w:lang w:val="sr-Cyrl-RS"/>
        </w:rPr>
        <w:t xml:space="preserve">Од 2000. до данас, Европска Унија донирала је више од 3.6 милијарди евра Србији. </w:t>
      </w:r>
    </w:p>
    <w:p w:rsidR="006E0B69" w:rsidRPr="00986667" w:rsidRDefault="006E0B69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  <w:r w:rsidRPr="00986667">
        <w:rPr>
          <w:rFonts w:ascii="Times New Roman" w:hAnsi="Times New Roman" w:cs="Times New Roman"/>
          <w:sz w:val="20"/>
          <w:lang w:val="sr-Cyrl-RS"/>
        </w:rPr>
        <w:t>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</w:r>
    </w:p>
    <w:p w:rsidR="006E0B69" w:rsidRPr="00986667" w:rsidRDefault="006E0B69" w:rsidP="006E0B69">
      <w:pPr>
        <w:rPr>
          <w:rFonts w:ascii="Times New Roman" w:hAnsi="Times New Roman" w:cs="Times New Roman"/>
          <w:sz w:val="18"/>
          <w:lang w:val="sr-Cyrl-RS"/>
        </w:rPr>
      </w:pPr>
    </w:p>
    <w:p w:rsidR="006E0B69" w:rsidRPr="00986667" w:rsidRDefault="006E0B69" w:rsidP="006E0B69">
      <w:pPr>
        <w:rPr>
          <w:rFonts w:ascii="Times New Roman" w:hAnsi="Times New Roman" w:cs="Times New Roman"/>
          <w:sz w:val="18"/>
          <w:lang w:val="sr-Cyrl-RS"/>
        </w:rPr>
      </w:pPr>
    </w:p>
    <w:p w:rsidR="006E0B69" w:rsidRP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Pr="006E0B69" w:rsidRDefault="006E0B69" w:rsidP="006E0B69">
      <w:pPr>
        <w:rPr>
          <w:rFonts w:ascii="Times New Roman" w:hAnsi="Times New Roman" w:cs="Times New Roman"/>
          <w:lang w:val="sr-Cyrl-RS"/>
        </w:rPr>
      </w:pPr>
      <w:r w:rsidRPr="006E0B69">
        <w:rPr>
          <w:rFonts w:ascii="Times New Roman" w:hAnsi="Times New Roman" w:cs="Times New Roman"/>
          <w:lang w:val="sr-Cyrl-RS"/>
        </w:rPr>
        <w:t>#еузатебе, #зелениинкубатор  #снажнозелено #екоконференција</w:t>
      </w:r>
    </w:p>
    <w:p w:rsidR="00E04479" w:rsidRPr="006E0B6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E04479" w:rsidRPr="006E0B6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E04479" w:rsidRPr="006E0B6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E04479" w:rsidRPr="006E0B69" w:rsidRDefault="00E04479" w:rsidP="006E0B69">
      <w:pPr>
        <w:jc w:val="both"/>
        <w:rPr>
          <w:rFonts w:ascii="Times New Roman" w:hAnsi="Times New Roman" w:cs="Times New Roman"/>
          <w:color w:val="58595B"/>
          <w:lang w:val="sr-Cyrl-RS"/>
        </w:rPr>
      </w:pPr>
    </w:p>
    <w:sectPr w:rsidR="00E04479" w:rsidRPr="006E0B69">
      <w:headerReference w:type="default" r:id="rId8"/>
      <w:footerReference w:type="default" r:id="rId9"/>
      <w:pgSz w:w="12240" w:h="15840"/>
      <w:pgMar w:top="1440" w:right="397" w:bottom="1472" w:left="397" w:header="90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76" w:rsidRDefault="00B73876">
      <w:r>
        <w:separator/>
      </w:r>
    </w:p>
  </w:endnote>
  <w:endnote w:type="continuationSeparator" w:id="0">
    <w:p w:rsidR="00B73876" w:rsidRDefault="00B7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color w:val="58595B"/>
        <w:sz w:val="16"/>
        <w:szCs w:val="16"/>
      </w:rPr>
      <w:t>Bulevar oslobođenja 117, Beograd, Srbija                                             + 381 11 30 61 372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1025428</wp:posOffset>
          </wp:positionH>
          <wp:positionV relativeFrom="paragraph">
            <wp:posOffset>-107314</wp:posOffset>
          </wp:positionV>
          <wp:extent cx="990468" cy="46800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468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-634</wp:posOffset>
          </wp:positionH>
          <wp:positionV relativeFrom="paragraph">
            <wp:posOffset>-101696</wp:posOffset>
          </wp:positionV>
          <wp:extent cx="975689" cy="468000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8434" t="10154" r="8586" b="9977"/>
                  <a:stretch>
                    <a:fillRect/>
                  </a:stretch>
                </pic:blipFill>
                <pic:spPr>
                  <a:xfrm>
                    <a:off x="0" y="0"/>
                    <a:ext cx="975689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58595B"/>
        <w:sz w:val="16"/>
        <w:szCs w:val="16"/>
      </w:rPr>
      <w:t>zeleni.inkubator@bos.rs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76" w:rsidRDefault="00B73876">
      <w:r>
        <w:separator/>
      </w:r>
    </w:p>
  </w:footnote>
  <w:footnote w:type="continuationSeparator" w:id="0">
    <w:p w:rsidR="00B73876" w:rsidRDefault="00B7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057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104775</wp:posOffset>
          </wp:positionH>
          <wp:positionV relativeFrom="paragraph">
            <wp:posOffset>-323215</wp:posOffset>
          </wp:positionV>
          <wp:extent cx="1022967" cy="5400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6775" t="11576" r="26681" b="71097"/>
                  <a:stretch>
                    <a:fillRect/>
                  </a:stretch>
                </pic:blipFill>
                <pic:spPr>
                  <a:xfrm>
                    <a:off x="0" y="0"/>
                    <a:ext cx="1022967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4534991</wp:posOffset>
          </wp:positionH>
          <wp:positionV relativeFrom="paragraph">
            <wp:posOffset>-253999</wp:posOffset>
          </wp:positionV>
          <wp:extent cx="2462625" cy="39600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2625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9"/>
    <w:rsid w:val="00027D46"/>
    <w:rsid w:val="00334031"/>
    <w:rsid w:val="003B123A"/>
    <w:rsid w:val="00493F7E"/>
    <w:rsid w:val="00543BDD"/>
    <w:rsid w:val="006E0B69"/>
    <w:rsid w:val="00772D3C"/>
    <w:rsid w:val="007D1FE0"/>
    <w:rsid w:val="00986667"/>
    <w:rsid w:val="00B02E0C"/>
    <w:rsid w:val="00B73876"/>
    <w:rsid w:val="00E04479"/>
    <w:rsid w:val="00E264CA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97212-258B-4A71-A3D8-275F8EB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09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9EB"/>
  </w:style>
  <w:style w:type="paragraph" w:styleId="Footer">
    <w:name w:val="footer"/>
    <w:basedOn w:val="Normal"/>
    <w:link w:val="Foot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BUUEuwpVk9ioEcQEnwUqf0YPA==">AMUW2mU1q9jKqewPs7uypZpdsmf7AH6vwGXr2hDqlHp9LJPKsRoj2dvImrlwos125fP03S4UY+Upr9gat9z5xPmCXdRdHE2BzCdAPOEECmQz6aOsIGgnhH4=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 Đukić</cp:lastModifiedBy>
  <cp:revision>8</cp:revision>
  <dcterms:created xsi:type="dcterms:W3CDTF">2020-11-07T18:32:00Z</dcterms:created>
  <dcterms:modified xsi:type="dcterms:W3CDTF">2020-11-12T06:36:00Z</dcterms:modified>
</cp:coreProperties>
</file>