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54E" w:rsidRPr="009942FD" w:rsidRDefault="005F00AD">
      <w:pPr>
        <w:spacing w:line="276" w:lineRule="auto"/>
        <w:jc w:val="center"/>
        <w:rPr>
          <w:rFonts w:ascii="Times New Roman" w:eastAsia="Times New Roman" w:hAnsi="Times New Roman" w:cs="Times New Roman"/>
          <w:b/>
          <w:lang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Прелиминарна ранг листа за упис на мастер академске студије </w:t>
      </w:r>
      <w:r w:rsidR="009942FD">
        <w:rPr>
          <w:rFonts w:ascii="Times New Roman" w:eastAsia="Times New Roman" w:hAnsi="Times New Roman" w:cs="Times New Roman"/>
          <w:b/>
          <w:lang/>
        </w:rPr>
        <w:t>2019-20</w:t>
      </w:r>
    </w:p>
    <w:p w:rsidR="00AE354E" w:rsidRDefault="005F00AD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”ПОЛИТИКОЛОШКЕ СТУДИЈЕ РЕЛИГИЈЕ“</w:t>
      </w:r>
    </w:p>
    <w:p w:rsidR="00AE354E" w:rsidRDefault="00AE354E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E354E" w:rsidRDefault="00AE354E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"/>
        <w:tblW w:w="138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4"/>
        <w:gridCol w:w="3492"/>
        <w:gridCol w:w="2109"/>
        <w:gridCol w:w="1771"/>
        <w:gridCol w:w="1984"/>
        <w:gridCol w:w="955"/>
        <w:gridCol w:w="1030"/>
        <w:gridCol w:w="2126"/>
      </w:tblGrid>
      <w:tr w:rsidR="00AE354E">
        <w:trPr>
          <w:jc w:val="center"/>
        </w:trPr>
        <w:tc>
          <w:tcPr>
            <w:tcW w:w="425" w:type="dxa"/>
            <w:shd w:val="clear" w:color="auto" w:fill="70AD47"/>
          </w:tcPr>
          <w:p w:rsidR="00AE354E" w:rsidRDefault="00AE354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492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Име и презиме кандидата</w:t>
            </w:r>
          </w:p>
        </w:tc>
        <w:tc>
          <w:tcPr>
            <w:tcW w:w="2109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Основне студије</w:t>
            </w:r>
          </w:p>
        </w:tc>
        <w:tc>
          <w:tcPr>
            <w:tcW w:w="1771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ОПО</w:t>
            </w:r>
          </w:p>
        </w:tc>
        <w:tc>
          <w:tcPr>
            <w:tcW w:w="1984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Дужина студија</w:t>
            </w:r>
          </w:p>
        </w:tc>
        <w:tc>
          <w:tcPr>
            <w:tcW w:w="1985" w:type="dxa"/>
            <w:gridSpan w:val="2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Интервју</w:t>
            </w:r>
          </w:p>
        </w:tc>
        <w:tc>
          <w:tcPr>
            <w:tcW w:w="2126" w:type="dxa"/>
            <w:shd w:val="clear" w:color="auto" w:fill="70AD47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УКУПНО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Душан Тешић</w:t>
            </w:r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ФПН, П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47.45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95.45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Марко Инђић</w:t>
            </w:r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Унион - ФМПБ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49.25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87.25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Марија Антић</w:t>
            </w:r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ФПН, П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36.45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66.45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Милош Максимовић</w:t>
            </w:r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Војна академија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41.85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61.85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Бојана Бојанић</w:t>
            </w:r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Џон Незбит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42.45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52.45</w:t>
            </w:r>
          </w:p>
        </w:tc>
      </w:tr>
      <w:tr w:rsidR="00AE354E">
        <w:trPr>
          <w:jc w:val="center"/>
        </w:trPr>
        <w:tc>
          <w:tcPr>
            <w:tcW w:w="42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492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Михаило Драговић</w:t>
            </w:r>
          </w:p>
        </w:tc>
        <w:tc>
          <w:tcPr>
            <w:tcW w:w="2109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ПФ</w:t>
            </w:r>
          </w:p>
        </w:tc>
        <w:tc>
          <w:tcPr>
            <w:tcW w:w="1771" w:type="dxa"/>
          </w:tcPr>
          <w:p w:rsidR="00AE354E" w:rsidRDefault="005F00A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35.95</w:t>
            </w:r>
          </w:p>
        </w:tc>
        <w:tc>
          <w:tcPr>
            <w:tcW w:w="1984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55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030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6" w:type="dxa"/>
          </w:tcPr>
          <w:p w:rsidR="00AE354E" w:rsidRDefault="005F00A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45.95</w:t>
            </w:r>
          </w:p>
        </w:tc>
      </w:tr>
    </w:tbl>
    <w:p w:rsidR="00AE354E" w:rsidRDefault="00AE354E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p w:rsidR="00AE354E" w:rsidRDefault="005F00AD">
      <w:pPr>
        <w:spacing w:line="276" w:lineRule="auto"/>
        <w:jc w:val="both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</w:rPr>
        <w:t xml:space="preserve">У складу са прелиминарном ранг листом, три буџетска места се додељују </w:t>
      </w:r>
      <w:r w:rsidRPr="005F00AD">
        <w:rPr>
          <w:rFonts w:ascii="Times New Roman" w:eastAsia="Times New Roman" w:hAnsi="Times New Roman" w:cs="Times New Roman"/>
          <w:b/>
          <w:bCs/>
        </w:rPr>
        <w:t>Душану Тешићу, Марку Инђићу и Марији Антић</w:t>
      </w:r>
      <w:r>
        <w:rPr>
          <w:rFonts w:ascii="Times New Roman" w:eastAsia="Times New Roman" w:hAnsi="Times New Roman" w:cs="Times New Roman"/>
        </w:rPr>
        <w:t>. Кандидати су рангирани према просечној оцени са основних студија која се множи са 5 (максимално 50 поена), дужини студирања (максимално 10 поена) и интервјуа са Комисијом (максимално 40 поена). Бодови са интервјуа су подељени у две колоне и то: претходни положени испити из области политикологије религије (до 20 поена) и општи утисак кандидата на Комисију (до 20 поена).</w:t>
      </w:r>
    </w:p>
    <w:p w:rsidR="00AE354E" w:rsidRDefault="00AE354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E354E" w:rsidRDefault="00AE354E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:rsidR="00AE354E" w:rsidRDefault="005F00AD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  <w:t>У Београду, 3. октобра 2019.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 xml:space="preserve">К О М И С И Ј А </w:t>
      </w:r>
    </w:p>
    <w:p w:rsidR="00AE354E" w:rsidRDefault="00AE354E">
      <w:pPr>
        <w:spacing w:line="276" w:lineRule="auto"/>
        <w:jc w:val="both"/>
        <w:rPr>
          <w:rFonts w:ascii="Times New Roman" w:eastAsia="Times New Roman" w:hAnsi="Times New Roman" w:cs="Times New Roman"/>
          <w:b/>
        </w:rPr>
      </w:pPr>
    </w:p>
    <w:p w:rsidR="00AE354E" w:rsidRDefault="005F00AD">
      <w:pPr>
        <w:spacing w:line="276" w:lineRule="auto"/>
        <w:ind w:left="864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проф. др Мирољуб Јевтић</w:t>
      </w:r>
    </w:p>
    <w:p w:rsidR="00AE354E" w:rsidRDefault="00AE354E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:rsidR="00AE354E" w:rsidRDefault="005F00AD">
      <w:pPr>
        <w:spacing w:line="276" w:lineRule="auto"/>
        <w:ind w:left="864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проф. др Милан Јовановић</w:t>
      </w:r>
    </w:p>
    <w:p w:rsidR="00AE354E" w:rsidRDefault="00AE354E">
      <w:pPr>
        <w:spacing w:line="276" w:lineRule="auto"/>
        <w:jc w:val="right"/>
        <w:rPr>
          <w:rFonts w:ascii="Times New Roman" w:eastAsia="Times New Roman" w:hAnsi="Times New Roman" w:cs="Times New Roman"/>
        </w:rPr>
      </w:pPr>
    </w:p>
    <w:p w:rsidR="00AE354E" w:rsidRDefault="005F00AD">
      <w:pPr>
        <w:spacing w:line="276" w:lineRule="auto"/>
        <w:ind w:left="86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проф. др Зоран Крстић</w:t>
      </w:r>
    </w:p>
    <w:sectPr w:rsidR="00AE354E" w:rsidSect="008742E7">
      <w:pgSz w:w="16840" w:h="1190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AE354E"/>
    <w:rsid w:val="001D3D7B"/>
    <w:rsid w:val="005F00AD"/>
    <w:rsid w:val="008742E7"/>
    <w:rsid w:val="00987663"/>
    <w:rsid w:val="009942FD"/>
    <w:rsid w:val="00AE3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2E7"/>
  </w:style>
  <w:style w:type="paragraph" w:styleId="Heading1">
    <w:name w:val="heading 1"/>
    <w:basedOn w:val="Normal"/>
    <w:next w:val="Normal"/>
    <w:uiPriority w:val="9"/>
    <w:qFormat/>
    <w:rsid w:val="008742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8742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8742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8742E7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8742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8742E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8742E7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8742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742E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Vekovic</dc:creator>
  <cp:lastModifiedBy>sladjana.radovanovic</cp:lastModifiedBy>
  <cp:revision>5</cp:revision>
  <cp:lastPrinted>2019-10-03T13:35:00Z</cp:lastPrinted>
  <dcterms:created xsi:type="dcterms:W3CDTF">2019-10-03T11:54:00Z</dcterms:created>
  <dcterms:modified xsi:type="dcterms:W3CDTF">2019-10-04T08:53:00Z</dcterms:modified>
</cp:coreProperties>
</file>