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2630" w:tblpY="3054"/>
        <w:tblW w:w="4679" w:type="dxa"/>
        <w:tblLayout w:type="fixed"/>
        <w:tblLook w:val="04A0"/>
      </w:tblPr>
      <w:tblGrid>
        <w:gridCol w:w="1560"/>
        <w:gridCol w:w="1559"/>
        <w:gridCol w:w="1560"/>
      </w:tblGrid>
      <w:tr w:rsidR="00E849A4" w:rsidRPr="00882560" w:rsidTr="00E849A4">
        <w:trPr>
          <w:trHeight w:val="552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bookmarkStart w:id="0" w:name="OLE_LINK1"/>
            <w:bookmarkStart w:id="1" w:name="OLE_LINK2"/>
            <w:r w:rsidRPr="0088256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Р. Бр</w:t>
            </w: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1560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Бодови</w:t>
            </w:r>
          </w:p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(мак. 14, мин. 7)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2011/0848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12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2013/0869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10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2013/0874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13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2014/0828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13,5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2015/0829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12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2015/0868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11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2016/0121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2016/0122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12,5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2016/0123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2016/0124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2016/0127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13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2016/0128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2016/0129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2016/0132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2016/0133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13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2016/0135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2016/0136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2016/0137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11,5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2016/0138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2016/0139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12,5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2016/0141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2016/0142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tabs>
                <w:tab w:val="center" w:pos="755"/>
              </w:tabs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13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2016/0147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13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2016/0148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2016/0149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2016/0150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2016/0802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2016/0803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12,5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2016/0805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2016/0806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2016/0807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13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2016/0814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13,5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2016/0815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2016/0819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8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2016/0820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2016/0821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2016/0824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2016/0825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2016/0829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10,5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2016/0833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2016/0835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2016/0839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13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2016/0843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2016/0844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13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2016/0846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11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2016/0850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2016/0856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14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2016/0858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12</w:t>
            </w:r>
          </w:p>
        </w:tc>
      </w:tr>
      <w:tr w:rsidR="00E849A4" w:rsidRPr="00882560" w:rsidTr="00E849A4">
        <w:trPr>
          <w:trHeight w:val="300"/>
        </w:trPr>
        <w:tc>
          <w:tcPr>
            <w:tcW w:w="1560" w:type="dxa"/>
            <w:hideMark/>
          </w:tcPr>
          <w:p w:rsidR="00E849A4" w:rsidRPr="00882560" w:rsidRDefault="00E849A4" w:rsidP="008825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2560">
              <w:rPr>
                <w:rFonts w:eastAsia="Times New Roman"/>
                <w:color w:val="000000"/>
                <w:sz w:val="24"/>
                <w:szCs w:val="24"/>
              </w:rPr>
              <w:t>2016/1103</w:t>
            </w:r>
          </w:p>
        </w:tc>
        <w:tc>
          <w:tcPr>
            <w:tcW w:w="1560" w:type="dxa"/>
            <w:noWrap/>
            <w:hideMark/>
          </w:tcPr>
          <w:p w:rsidR="00E849A4" w:rsidRPr="00882560" w:rsidRDefault="00E849A4" w:rsidP="00882560">
            <w:pPr>
              <w:jc w:val="both"/>
              <w:rPr>
                <w:rFonts w:eastAsia="Times New Roman"/>
                <w:b/>
                <w:bCs/>
                <w:color w:val="3F3F3F"/>
                <w:sz w:val="24"/>
                <w:szCs w:val="24"/>
              </w:rPr>
            </w:pPr>
            <w:r w:rsidRPr="00882560">
              <w:rPr>
                <w:rFonts w:eastAsia="Times New Roman"/>
                <w:b/>
                <w:bCs/>
                <w:color w:val="3F3F3F"/>
                <w:sz w:val="24"/>
                <w:szCs w:val="24"/>
              </w:rPr>
              <w:t>13,5</w:t>
            </w:r>
          </w:p>
        </w:tc>
      </w:tr>
      <w:bookmarkEnd w:id="0"/>
      <w:bookmarkEnd w:id="1"/>
    </w:tbl>
    <w:p w:rsidR="00D54915" w:rsidRDefault="00D54915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p w:rsidR="00882560" w:rsidRDefault="00882560" w:rsidP="00882560">
      <w:pPr>
        <w:jc w:val="both"/>
        <w:rPr>
          <w:sz w:val="24"/>
          <w:szCs w:val="24"/>
        </w:rPr>
      </w:pPr>
    </w:p>
    <w:sectPr w:rsidR="00882560" w:rsidSect="00831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1BC" w:rsidRDefault="002861BC" w:rsidP="00465D46">
      <w:pPr>
        <w:spacing w:after="0" w:line="240" w:lineRule="auto"/>
      </w:pPr>
      <w:r>
        <w:separator/>
      </w:r>
    </w:p>
  </w:endnote>
  <w:endnote w:type="continuationSeparator" w:id="0">
    <w:p w:rsidR="002861BC" w:rsidRDefault="002861BC" w:rsidP="0046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60" w:rsidRDefault="008825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60" w:rsidRDefault="008825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60" w:rsidRDefault="008825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1BC" w:rsidRDefault="002861BC" w:rsidP="00465D46">
      <w:pPr>
        <w:spacing w:after="0" w:line="240" w:lineRule="auto"/>
      </w:pPr>
      <w:r>
        <w:separator/>
      </w:r>
    </w:p>
  </w:footnote>
  <w:footnote w:type="continuationSeparator" w:id="0">
    <w:p w:rsidR="002861BC" w:rsidRDefault="002861BC" w:rsidP="0046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60" w:rsidRDefault="008825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EF8" w:rsidRPr="00A85EF8" w:rsidRDefault="00882560" w:rsidP="00A85EF8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САВЕТОВАЊЕ</w:t>
    </w:r>
    <w:r w:rsidR="00A85EF8" w:rsidRPr="00A85EF8">
      <w:rPr>
        <w:b/>
        <w:sz w:val="24"/>
        <w:szCs w:val="24"/>
      </w:rPr>
      <w:t xml:space="preserve"> </w:t>
    </w:r>
    <w:r>
      <w:rPr>
        <w:b/>
        <w:sz w:val="24"/>
        <w:szCs w:val="24"/>
      </w:rPr>
      <w:t>И</w:t>
    </w:r>
    <w:r w:rsidR="00A85EF8" w:rsidRPr="00A85EF8">
      <w:rPr>
        <w:b/>
        <w:sz w:val="24"/>
        <w:szCs w:val="24"/>
      </w:rPr>
      <w:t xml:space="preserve"> </w:t>
    </w:r>
    <w:r>
      <w:rPr>
        <w:b/>
        <w:sz w:val="24"/>
        <w:szCs w:val="24"/>
      </w:rPr>
      <w:t>СОЦИОТЕРАПИЈА</w:t>
    </w:r>
    <w:r w:rsidR="00A85EF8" w:rsidRPr="00A85EF8">
      <w:rPr>
        <w:b/>
        <w:sz w:val="24"/>
        <w:szCs w:val="24"/>
      </w:rPr>
      <w:t xml:space="preserve">, </w:t>
    </w:r>
    <w:r>
      <w:rPr>
        <w:b/>
        <w:sz w:val="24"/>
        <w:szCs w:val="24"/>
      </w:rPr>
      <w:t>настава</w:t>
    </w:r>
    <w:r w:rsidR="00A85EF8" w:rsidRPr="00A85EF8">
      <w:rPr>
        <w:b/>
        <w:sz w:val="24"/>
        <w:szCs w:val="24"/>
      </w:rPr>
      <w:t xml:space="preserve"> </w:t>
    </w:r>
    <w:r>
      <w:rPr>
        <w:b/>
        <w:sz w:val="24"/>
        <w:szCs w:val="24"/>
      </w:rPr>
      <w:t>шк</w:t>
    </w:r>
    <w:r w:rsidR="00A85EF8" w:rsidRPr="00A85EF8">
      <w:rPr>
        <w:b/>
        <w:sz w:val="24"/>
        <w:szCs w:val="24"/>
      </w:rPr>
      <w:t xml:space="preserve">. 2019/2020. </w:t>
    </w:r>
    <w:r>
      <w:rPr>
        <w:b/>
        <w:sz w:val="24"/>
        <w:szCs w:val="24"/>
      </w:rPr>
      <w:t>проф</w:t>
    </w:r>
    <w:r w:rsidR="00A85EF8" w:rsidRPr="00A85EF8">
      <w:rPr>
        <w:b/>
        <w:sz w:val="24"/>
        <w:szCs w:val="24"/>
      </w:rPr>
      <w:t xml:space="preserve">. </w:t>
    </w:r>
    <w:r>
      <w:rPr>
        <w:b/>
        <w:sz w:val="24"/>
        <w:szCs w:val="24"/>
      </w:rPr>
      <w:t>др</w:t>
    </w:r>
    <w:r w:rsidR="00A85EF8" w:rsidRPr="00A85EF8">
      <w:rPr>
        <w:b/>
        <w:sz w:val="24"/>
        <w:szCs w:val="24"/>
      </w:rPr>
      <w:t xml:space="preserve"> </w:t>
    </w:r>
    <w:r>
      <w:rPr>
        <w:b/>
        <w:sz w:val="24"/>
        <w:szCs w:val="24"/>
      </w:rPr>
      <w:t>Јасна</w:t>
    </w:r>
    <w:r w:rsidR="00A85EF8" w:rsidRPr="00A85EF8">
      <w:rPr>
        <w:b/>
        <w:sz w:val="24"/>
        <w:szCs w:val="24"/>
      </w:rPr>
      <w:t xml:space="preserve"> </w:t>
    </w:r>
    <w:r>
      <w:rPr>
        <w:b/>
        <w:sz w:val="24"/>
        <w:szCs w:val="24"/>
      </w:rPr>
      <w:t>Вељковић</w:t>
    </w:r>
    <w:r w:rsidR="00A85EF8" w:rsidRPr="00A85EF8">
      <w:rPr>
        <w:b/>
        <w:sz w:val="24"/>
        <w:szCs w:val="24"/>
      </w:rPr>
      <w:t xml:space="preserve">, </w:t>
    </w:r>
    <w:r>
      <w:rPr>
        <w:b/>
        <w:sz w:val="24"/>
        <w:szCs w:val="24"/>
      </w:rPr>
      <w:t>доц</w:t>
    </w:r>
    <w:r w:rsidR="00A85EF8" w:rsidRPr="00A85EF8">
      <w:rPr>
        <w:b/>
        <w:sz w:val="24"/>
        <w:szCs w:val="24"/>
      </w:rPr>
      <w:t xml:space="preserve">. </w:t>
    </w:r>
    <w:r>
      <w:rPr>
        <w:b/>
        <w:sz w:val="24"/>
        <w:szCs w:val="24"/>
      </w:rPr>
      <w:t>др</w:t>
    </w:r>
    <w:r w:rsidR="00A85EF8" w:rsidRPr="00A85EF8">
      <w:rPr>
        <w:b/>
        <w:sz w:val="24"/>
        <w:szCs w:val="24"/>
      </w:rPr>
      <w:t xml:space="preserve"> </w:t>
    </w:r>
    <w:r>
      <w:rPr>
        <w:b/>
        <w:sz w:val="24"/>
        <w:szCs w:val="24"/>
      </w:rPr>
      <w:t>Анита</w:t>
    </w:r>
    <w:r w:rsidR="00A85EF8" w:rsidRPr="00A85EF8">
      <w:rPr>
        <w:b/>
        <w:sz w:val="24"/>
        <w:szCs w:val="24"/>
      </w:rPr>
      <w:t xml:space="preserve"> </w:t>
    </w:r>
    <w:r>
      <w:rPr>
        <w:b/>
        <w:sz w:val="24"/>
        <w:szCs w:val="24"/>
      </w:rPr>
      <w:t>Бургунд</w:t>
    </w:r>
    <w:r w:rsidR="00A85EF8" w:rsidRPr="00A85EF8">
      <w:rPr>
        <w:b/>
        <w:sz w:val="24"/>
        <w:szCs w:val="24"/>
      </w:rPr>
      <w:t xml:space="preserve"> </w:t>
    </w:r>
    <w:r>
      <w:rPr>
        <w:b/>
        <w:sz w:val="24"/>
        <w:szCs w:val="24"/>
      </w:rPr>
      <w:t>Исаков</w:t>
    </w:r>
    <w:r w:rsidR="00A85EF8" w:rsidRPr="00A85EF8">
      <w:rPr>
        <w:b/>
        <w:sz w:val="24"/>
        <w:szCs w:val="24"/>
      </w:rPr>
      <w:t xml:space="preserve">, </w:t>
    </w:r>
    <w:r>
      <w:rPr>
        <w:b/>
        <w:sz w:val="24"/>
        <w:szCs w:val="24"/>
      </w:rPr>
      <w:t>сар</w:t>
    </w:r>
    <w:r w:rsidR="00A85EF8" w:rsidRPr="00A85EF8">
      <w:rPr>
        <w:b/>
        <w:sz w:val="24"/>
        <w:szCs w:val="24"/>
      </w:rPr>
      <w:t xml:space="preserve">. </w:t>
    </w:r>
    <w:r>
      <w:rPr>
        <w:b/>
        <w:sz w:val="24"/>
        <w:szCs w:val="24"/>
      </w:rPr>
      <w:t>Сања</w:t>
    </w:r>
    <w:r w:rsidR="00A85EF8" w:rsidRPr="00A85EF8">
      <w:rPr>
        <w:b/>
        <w:sz w:val="24"/>
        <w:szCs w:val="24"/>
      </w:rPr>
      <w:t xml:space="preserve"> </w:t>
    </w:r>
    <w:r>
      <w:rPr>
        <w:b/>
        <w:sz w:val="24"/>
        <w:szCs w:val="24"/>
      </w:rPr>
      <w:t>Полић</w:t>
    </w:r>
  </w:p>
  <w:p w:rsidR="00882560" w:rsidRDefault="00882560" w:rsidP="00882560">
    <w:pPr>
      <w:pStyle w:val="Header"/>
      <w:jc w:val="center"/>
      <w:rPr>
        <w:b/>
        <w:sz w:val="24"/>
        <w:szCs w:val="24"/>
      </w:rPr>
    </w:pPr>
  </w:p>
  <w:p w:rsidR="00882560" w:rsidRDefault="00882560" w:rsidP="00882560">
    <w:pPr>
      <w:pStyle w:val="Header"/>
      <w:jc w:val="center"/>
      <w:rPr>
        <w:b/>
        <w:sz w:val="24"/>
        <w:szCs w:val="24"/>
      </w:rPr>
    </w:pPr>
  </w:p>
  <w:p w:rsidR="00882560" w:rsidRPr="00882560" w:rsidRDefault="00882560" w:rsidP="00882560">
    <w:pPr>
      <w:jc w:val="center"/>
      <w:rPr>
        <w:b/>
        <w:sz w:val="24"/>
        <w:szCs w:val="24"/>
      </w:rPr>
    </w:pPr>
    <w:r w:rsidRPr="00882560">
      <w:rPr>
        <w:b/>
        <w:sz w:val="24"/>
        <w:szCs w:val="24"/>
      </w:rPr>
      <w:t>Резултати 1. колоквијума из Саветовања и социотерапије, одржаног 26. маја 2020.</w:t>
    </w:r>
  </w:p>
  <w:p w:rsidR="00882560" w:rsidRPr="00882560" w:rsidRDefault="00882560" w:rsidP="00882560">
    <w:pPr>
      <w:pStyle w:val="Header"/>
      <w:jc w:val="center"/>
      <w:rPr>
        <w:b/>
        <w:sz w:val="24"/>
        <w:szCs w:val="24"/>
      </w:rPr>
    </w:pPr>
  </w:p>
  <w:p w:rsidR="00882560" w:rsidRDefault="0088256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60" w:rsidRDefault="008825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2617E"/>
    <w:multiLevelType w:val="hybridMultilevel"/>
    <w:tmpl w:val="CE08BFC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>
    <w:nsid w:val="3DE96319"/>
    <w:multiLevelType w:val="hybridMultilevel"/>
    <w:tmpl w:val="16C4D79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D3561"/>
    <w:multiLevelType w:val="hybridMultilevel"/>
    <w:tmpl w:val="136EC7D2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>
    <w:nsid w:val="555A1701"/>
    <w:multiLevelType w:val="hybridMultilevel"/>
    <w:tmpl w:val="DF2C4176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>
    <w:nsid w:val="55A26982"/>
    <w:multiLevelType w:val="hybridMultilevel"/>
    <w:tmpl w:val="FD6C9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23803"/>
    <w:multiLevelType w:val="hybridMultilevel"/>
    <w:tmpl w:val="0E82007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32485"/>
    <w:rsid w:val="00003BA0"/>
    <w:rsid w:val="00017D09"/>
    <w:rsid w:val="00065E67"/>
    <w:rsid w:val="000765D9"/>
    <w:rsid w:val="000A5E75"/>
    <w:rsid w:val="000D16C2"/>
    <w:rsid w:val="00106935"/>
    <w:rsid w:val="00110808"/>
    <w:rsid w:val="00114F26"/>
    <w:rsid w:val="00135FFC"/>
    <w:rsid w:val="001410AB"/>
    <w:rsid w:val="001443E8"/>
    <w:rsid w:val="00153A55"/>
    <w:rsid w:val="0016690B"/>
    <w:rsid w:val="001D5BFA"/>
    <w:rsid w:val="001E11F1"/>
    <w:rsid w:val="001F15EF"/>
    <w:rsid w:val="001F73BD"/>
    <w:rsid w:val="001F7AF1"/>
    <w:rsid w:val="002320E6"/>
    <w:rsid w:val="00232163"/>
    <w:rsid w:val="002377A2"/>
    <w:rsid w:val="00276823"/>
    <w:rsid w:val="002861BC"/>
    <w:rsid w:val="0029429B"/>
    <w:rsid w:val="00295BE4"/>
    <w:rsid w:val="002A7B58"/>
    <w:rsid w:val="002D521A"/>
    <w:rsid w:val="002E361B"/>
    <w:rsid w:val="00320893"/>
    <w:rsid w:val="003371AD"/>
    <w:rsid w:val="00347C37"/>
    <w:rsid w:val="00372B4A"/>
    <w:rsid w:val="003D54AD"/>
    <w:rsid w:val="003F25BA"/>
    <w:rsid w:val="003F5070"/>
    <w:rsid w:val="00432485"/>
    <w:rsid w:val="00442997"/>
    <w:rsid w:val="00445456"/>
    <w:rsid w:val="00465D46"/>
    <w:rsid w:val="00471DDA"/>
    <w:rsid w:val="00490CA6"/>
    <w:rsid w:val="00495581"/>
    <w:rsid w:val="004D0C90"/>
    <w:rsid w:val="004D29AF"/>
    <w:rsid w:val="004D7CD0"/>
    <w:rsid w:val="004F5E5D"/>
    <w:rsid w:val="00506D41"/>
    <w:rsid w:val="00526F14"/>
    <w:rsid w:val="00557B64"/>
    <w:rsid w:val="005A7D3A"/>
    <w:rsid w:val="005B3C7F"/>
    <w:rsid w:val="005C564F"/>
    <w:rsid w:val="005D15D8"/>
    <w:rsid w:val="005D425E"/>
    <w:rsid w:val="005E3CC3"/>
    <w:rsid w:val="00635914"/>
    <w:rsid w:val="00636997"/>
    <w:rsid w:val="006A2D97"/>
    <w:rsid w:val="006B5B8C"/>
    <w:rsid w:val="0074191C"/>
    <w:rsid w:val="007730C9"/>
    <w:rsid w:val="00777D28"/>
    <w:rsid w:val="007B5391"/>
    <w:rsid w:val="007C4188"/>
    <w:rsid w:val="007E5114"/>
    <w:rsid w:val="00806707"/>
    <w:rsid w:val="008179E0"/>
    <w:rsid w:val="008317DA"/>
    <w:rsid w:val="008453F4"/>
    <w:rsid w:val="008678E0"/>
    <w:rsid w:val="00882560"/>
    <w:rsid w:val="008C4D18"/>
    <w:rsid w:val="008F66DD"/>
    <w:rsid w:val="009459AA"/>
    <w:rsid w:val="00980EEE"/>
    <w:rsid w:val="0098350C"/>
    <w:rsid w:val="0098468A"/>
    <w:rsid w:val="009916AA"/>
    <w:rsid w:val="0099709B"/>
    <w:rsid w:val="009B52A0"/>
    <w:rsid w:val="009C1FD1"/>
    <w:rsid w:val="009D092E"/>
    <w:rsid w:val="009E6EB8"/>
    <w:rsid w:val="00A43FB3"/>
    <w:rsid w:val="00A4467C"/>
    <w:rsid w:val="00A47E19"/>
    <w:rsid w:val="00A571B1"/>
    <w:rsid w:val="00A57FC9"/>
    <w:rsid w:val="00A85EF8"/>
    <w:rsid w:val="00AB266A"/>
    <w:rsid w:val="00AD618B"/>
    <w:rsid w:val="00AF7014"/>
    <w:rsid w:val="00B37A7C"/>
    <w:rsid w:val="00B43DB9"/>
    <w:rsid w:val="00BB21DD"/>
    <w:rsid w:val="00BC59D6"/>
    <w:rsid w:val="00BF4DE3"/>
    <w:rsid w:val="00C156DB"/>
    <w:rsid w:val="00C15F3E"/>
    <w:rsid w:val="00D24D3D"/>
    <w:rsid w:val="00D419B1"/>
    <w:rsid w:val="00D4742B"/>
    <w:rsid w:val="00D54915"/>
    <w:rsid w:val="00DC008D"/>
    <w:rsid w:val="00E11B95"/>
    <w:rsid w:val="00E327B3"/>
    <w:rsid w:val="00E417DB"/>
    <w:rsid w:val="00E849A4"/>
    <w:rsid w:val="00E94CD1"/>
    <w:rsid w:val="00EA356F"/>
    <w:rsid w:val="00EC0B26"/>
    <w:rsid w:val="00EF6223"/>
    <w:rsid w:val="00F206E4"/>
    <w:rsid w:val="00F2418F"/>
    <w:rsid w:val="00F42B8B"/>
    <w:rsid w:val="00F74FAF"/>
    <w:rsid w:val="00FA67F4"/>
    <w:rsid w:val="00FB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AB"/>
  </w:style>
  <w:style w:type="paragraph" w:styleId="Heading1">
    <w:name w:val="heading 1"/>
    <w:basedOn w:val="Normal"/>
    <w:next w:val="Normal"/>
    <w:link w:val="Heading1Char"/>
    <w:uiPriority w:val="9"/>
    <w:qFormat/>
    <w:rsid w:val="001410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0AB"/>
    <w:pPr>
      <w:keepNext/>
      <w:spacing w:before="240" w:after="60" w:line="240" w:lineRule="auto"/>
      <w:jc w:val="both"/>
      <w:outlineLvl w:val="2"/>
    </w:pPr>
    <w:rPr>
      <w:rFonts w:eastAsia="Times New Roman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1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1410AB"/>
    <w:rPr>
      <w:rFonts w:ascii="Times New Roman" w:eastAsia="Times New Roman" w:hAnsi="Times New Roman" w:cs="Arial"/>
      <w:b/>
      <w:bCs/>
      <w:sz w:val="28"/>
      <w:szCs w:val="26"/>
    </w:rPr>
  </w:style>
  <w:style w:type="paragraph" w:styleId="ListParagraph">
    <w:name w:val="List Paragraph"/>
    <w:basedOn w:val="Normal"/>
    <w:uiPriority w:val="34"/>
    <w:qFormat/>
    <w:rsid w:val="001410AB"/>
    <w:pPr>
      <w:ind w:left="720"/>
      <w:contextualSpacing/>
    </w:pPr>
  </w:style>
  <w:style w:type="paragraph" w:customStyle="1" w:styleId="font5">
    <w:name w:val="font5"/>
    <w:basedOn w:val="Normal"/>
    <w:rsid w:val="00432485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32485"/>
    <w:pPr>
      <w:spacing w:before="100" w:beforeAutospacing="1" w:after="100" w:afterAutospacing="1" w:line="240" w:lineRule="auto"/>
    </w:pPr>
    <w:rPr>
      <w:rFonts w:ascii="Calibri" w:eastAsia="Times New Roman" w:hAnsi="Calibri"/>
      <w:color w:val="000000"/>
    </w:rPr>
  </w:style>
  <w:style w:type="paragraph" w:customStyle="1" w:styleId="font7">
    <w:name w:val="font7"/>
    <w:basedOn w:val="Normal"/>
    <w:rsid w:val="0043248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43248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432485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4324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68">
    <w:name w:val="xl68"/>
    <w:basedOn w:val="Normal"/>
    <w:rsid w:val="00432485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69">
    <w:name w:val="xl69"/>
    <w:basedOn w:val="Normal"/>
    <w:rsid w:val="00432485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0">
    <w:name w:val="xl70"/>
    <w:basedOn w:val="Normal"/>
    <w:rsid w:val="00432485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71">
    <w:name w:val="xl71"/>
    <w:basedOn w:val="Normal"/>
    <w:rsid w:val="004324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72">
    <w:name w:val="xl72"/>
    <w:basedOn w:val="Normal"/>
    <w:rsid w:val="00432485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D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D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D46"/>
    <w:rPr>
      <w:vertAlign w:val="superscript"/>
    </w:rPr>
  </w:style>
  <w:style w:type="table" w:styleId="TableGrid">
    <w:name w:val="Table Grid"/>
    <w:basedOn w:val="TableNormal"/>
    <w:uiPriority w:val="59"/>
    <w:rsid w:val="00831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5E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EF8"/>
  </w:style>
  <w:style w:type="paragraph" w:styleId="Footer">
    <w:name w:val="footer"/>
    <w:basedOn w:val="Normal"/>
    <w:link w:val="FooterChar"/>
    <w:uiPriority w:val="99"/>
    <w:semiHidden/>
    <w:unhideWhenUsed/>
    <w:rsid w:val="00A85E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9567-34DA-4A77-85A8-1518CF23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2020-05-26T17:37:00Z</dcterms:created>
  <dcterms:modified xsi:type="dcterms:W3CDTF">2020-05-26T17:37:00Z</dcterms:modified>
</cp:coreProperties>
</file>