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000000" w:themeColor="" w:themeTint="0" w:themeShade="0" w:fill="FFFF00" w:themeFill="" w:themeFillTint="0" w:themeFillShade="0"/>
        <w:jc w:val="center"/>
      </w:pP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KONKURS</w:t>
      </w:r>
      <w:r>
        <w:rPr>
          <w:rFonts w:cs="Arial" w:ascii="Times New Roman" w:hAnsi="Times New Roman"/>
          <w:b/>
          <w:bCs/>
          <w:sz w:val="26"/>
          <w:szCs w:val="26"/>
        </w:rPr>
        <w:t xml:space="preserve"> ZA  PRAKSU/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VOLONTIRANJE NA PROJEKTU „DRUŽIMO SE I UČIMO ZAJEDNO“ - RAD SA DECOM BEZ RODITELJSKOG STARANJA U BELOJ CRKVI</w:t>
      </w:r>
      <w:r/>
    </w:p>
    <w:p>
      <w:pPr>
        <w:pStyle w:val="Normal"/>
        <w:shd w:val="clear" w:color="000000" w:themeColor="" w:themeTint="0" w:themeShade="0" w:fill="FFFF00" w:themeFill="" w:themeFillTint="0" w:themeFillShade="0"/>
        <w:jc w:val="center"/>
      </w:pPr>
      <w:r>
        <w:rPr>
          <w:rFonts w:cs="Arial" w:ascii="Times New Roman" w:hAnsi="Times New Roman"/>
          <w:b/>
          <w:bCs/>
          <w:sz w:val="26"/>
          <w:szCs w:val="26"/>
        </w:rPr>
        <w:t>OBAVEŠTAVAMO STUDENTE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 xml:space="preserve"> III I IV GODINE STUDIJA, IZ BELE CRKVE,</w:t>
      </w:r>
      <w:r>
        <w:rPr>
          <w:rFonts w:cs="Arial" w:ascii="Times New Roman" w:hAnsi="Times New Roman"/>
          <w:b/>
          <w:bCs/>
          <w:sz w:val="26"/>
          <w:szCs w:val="26"/>
        </w:rPr>
        <w:t xml:space="preserve"> DA JE U TOK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U KONKURS</w:t>
      </w:r>
      <w:r>
        <w:rPr>
          <w:rFonts w:cs="Arial" w:ascii="Times New Roman" w:hAnsi="Times New Roman"/>
          <w:b/>
          <w:bCs/>
          <w:sz w:val="26"/>
          <w:szCs w:val="26"/>
        </w:rPr>
        <w:t xml:space="preserve"> ZA  PRAKSU/ 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VOLONTIRANJE</w:t>
      </w:r>
      <w:r>
        <w:rPr>
          <w:rFonts w:cs="Arial" w:ascii="Times New Roman" w:hAnsi="Times New Roman"/>
          <w:b/>
          <w:bCs/>
          <w:sz w:val="26"/>
          <w:szCs w:val="26"/>
        </w:rPr>
        <w:t xml:space="preserve"> U 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CENTRU ZA UNAPREĐENJE DRUŠTVA</w:t>
      </w:r>
      <w:r/>
    </w:p>
    <w:p>
      <w:pPr>
        <w:pStyle w:val="Normal"/>
        <w:shd w:val="clear" w:color="000000" w:themeColor="" w:themeTint="0" w:themeShade="0" w:fill="FFFF00" w:themeFill="" w:themeFillTint="0" w:themeFillShade="0"/>
        <w:jc w:val="center"/>
      </w:pPr>
      <w:r>
        <w:rPr>
          <w:rFonts w:cs="Arial" w:ascii="Times New Roman" w:hAnsi="Times New Roman"/>
          <w:b/>
          <w:bCs/>
          <w:sz w:val="26"/>
          <w:szCs w:val="26"/>
        </w:rPr>
        <w:t>ROK ZA PRIJAVE JE</w:t>
      </w:r>
      <w:r/>
    </w:p>
    <w:p>
      <w:pPr>
        <w:pStyle w:val="Normal"/>
        <w:shd w:val="clear" w:color="000000" w:themeColor="" w:themeTint="0" w:themeShade="0" w:fill="FFFF00" w:themeFill="" w:themeFillTint="0" w:themeFillShade="0"/>
        <w:jc w:val="center"/>
      </w:pPr>
      <w:r>
        <w:rPr>
          <w:rFonts w:cs="Arial" w:ascii="Times New Roman" w:hAnsi="Times New Roman"/>
          <w:b/>
          <w:bCs/>
          <w:sz w:val="32"/>
          <w:szCs w:val="32"/>
          <w:lang w:val="sr-Latn-RS"/>
        </w:rPr>
        <w:t>05.12.2022</w:t>
      </w:r>
      <w:r>
        <w:rPr>
          <w:rFonts w:cs="Arial" w:ascii="Times New Roman" w:hAnsi="Times New Roman"/>
          <w:b/>
          <w:bCs/>
          <w:sz w:val="32"/>
          <w:szCs w:val="32"/>
        </w:rPr>
        <w:t xml:space="preserve">. godine – neophodno </w:t>
      </w:r>
      <w:r>
        <w:rPr>
          <w:rFonts w:cs="Arial" w:ascii="Times New Roman" w:hAnsi="Times New Roman"/>
          <w:b/>
          <w:bCs/>
          <w:sz w:val="32"/>
          <w:szCs w:val="32"/>
          <w:lang w:val="sr-Latn-RS"/>
        </w:rPr>
        <w:t>10</w:t>
      </w:r>
      <w:r>
        <w:rPr>
          <w:rFonts w:cs="Arial" w:ascii="Times New Roman" w:hAnsi="Times New Roman"/>
          <w:b/>
          <w:bCs/>
          <w:sz w:val="32"/>
          <w:szCs w:val="32"/>
        </w:rPr>
        <w:t xml:space="preserve"> studenata</w:t>
      </w:r>
      <w:r/>
    </w:p>
    <w:p>
      <w:pPr>
        <w:pStyle w:val="Normal"/>
        <w:jc w:val="center"/>
        <w:rPr>
          <w:sz w:val="26"/>
          <w:b/>
          <w:sz w:val="26"/>
          <w:b/>
          <w:szCs w:val="26"/>
          <w:bCs/>
          <w:rFonts w:ascii="Times New Roman" w:hAnsi="Times New Roman" w:eastAsia="Calibri" w:cs="Arial"/>
          <w:color w:val="00000A"/>
          <w:lang w:val="en-US" w:eastAsia="en-US" w:bidi="ar-SA"/>
        </w:rPr>
      </w:pPr>
      <w:r>
        <w:rPr>
          <w:rFonts w:eastAsia="Calibri" w:cs="Arial" w:ascii="Times New Roman" w:hAnsi="Times New Roman"/>
          <w:b/>
          <w:bCs/>
          <w:color w:val="00000A"/>
          <w:sz w:val="26"/>
          <w:szCs w:val="26"/>
          <w:lang w:val="en-US" w:eastAsia="en-US" w:bidi="ar-SA"/>
        </w:rPr>
      </w:r>
      <w:r/>
    </w:p>
    <w:p>
      <w:pPr>
        <w:pStyle w:val="Normal"/>
        <w:jc w:val="both"/>
      </w:pPr>
      <w:r>
        <w:rPr>
          <w:rFonts w:cs="Arial" w:ascii="Times New Roman" w:hAnsi="Times New Roman"/>
          <w:sz w:val="26"/>
          <w:szCs w:val="26"/>
          <w:lang w:val="sr-Latn-RS"/>
        </w:rPr>
        <w:t xml:space="preserve">U programu, </w:t>
      </w:r>
      <w:r>
        <w:rPr>
          <w:rFonts w:cs="Arial" w:ascii="Times New Roman" w:hAnsi="Times New Roman"/>
          <w:sz w:val="26"/>
          <w:szCs w:val="26"/>
        </w:rPr>
        <w:t xml:space="preserve">studenti imaju priliku da rade direktno sa ciljnom grupom, testiraju svoje profesionalne </w:t>
      </w:r>
      <w:r>
        <w:rPr>
          <w:rFonts w:cs="Arial" w:ascii="Times New Roman" w:hAnsi="Times New Roman"/>
          <w:sz w:val="26"/>
          <w:szCs w:val="26"/>
          <w:lang w:val="sr-Latn-RS"/>
        </w:rPr>
        <w:t>veštine i afinitete. Izabrani volonteri rade individualno sa decom</w:t>
      </w:r>
      <w:r>
        <w:rPr>
          <w:rFonts w:cs="Arial" w:ascii="Times New Roman" w:hAnsi="Times New Roman"/>
          <w:sz w:val="26"/>
          <w:szCs w:val="26"/>
        </w:rPr>
        <w:t xml:space="preserve"> 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</w:rPr>
        <w:t xml:space="preserve">bez roditeljskog staranja, 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  <w:lang w:val="sr-Latn-RS"/>
        </w:rPr>
        <w:t>uzrasta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</w:rPr>
        <w:t xml:space="preserve"> do 1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  <w:lang w:val="sr-Latn-RS"/>
        </w:rPr>
        <w:t>1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</w:rPr>
        <w:t xml:space="preserve"> godina iz doma u Beloj crkvi</w:t>
      </w:r>
      <w:r>
        <w:rPr>
          <w:rFonts w:cs="Arial" w:ascii="Times New Roman" w:hAnsi="Times New Roman"/>
          <w:sz w:val="26"/>
          <w:szCs w:val="26"/>
        </w:rPr>
        <w:t>. Formira</w:t>
      </w:r>
      <w:r>
        <w:rPr>
          <w:rFonts w:cs="Arial" w:ascii="Times New Roman" w:hAnsi="Times New Roman"/>
          <w:sz w:val="26"/>
          <w:szCs w:val="26"/>
          <w:lang w:val="sr-Latn-RS"/>
        </w:rPr>
        <w:t>ju</w:t>
      </w:r>
      <w:r>
        <w:rPr>
          <w:rFonts w:cs="Arial" w:ascii="Times New Roman" w:hAnsi="Times New Roman"/>
          <w:sz w:val="26"/>
          <w:szCs w:val="26"/>
        </w:rPr>
        <w:t xml:space="preserve"> se parovi volonter-dete, tako da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</w:rPr>
        <w:t xml:space="preserve">, kroz neposredan kontakt i u okviru svakodnevnih životnih aktivnosti, deca 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  <w:lang w:val="sr-Latn-RS"/>
        </w:rPr>
        <w:t xml:space="preserve">razviju svoje kapacitete za samostalan život nakon domskog smeštaja. </w:t>
      </w:r>
      <w:bookmarkStart w:id="0" w:name="__DdeLink__147_1187294892"/>
      <w:r>
        <w:rPr>
          <w:rFonts w:cs="Arial" w:ascii="Times New Roman" w:hAnsi="Times New Roman"/>
          <w:color w:val="222222"/>
          <w:sz w:val="26"/>
          <w:szCs w:val="26"/>
          <w:shd w:fill="FFFFFF" w:val="clear"/>
          <w:lang w:val="sr-Latn-RS"/>
        </w:rPr>
        <w:t>Studenti su u obavezi da prodju obuku,</w:t>
      </w:r>
      <w:bookmarkEnd w:id="0"/>
      <w:r>
        <w:rPr>
          <w:rFonts w:cs="Arial" w:ascii="Times New Roman" w:hAnsi="Times New Roman"/>
          <w:color w:val="222222"/>
          <w:sz w:val="26"/>
          <w:szCs w:val="26"/>
          <w:shd w:fill="FFFFFF" w:val="clear"/>
          <w:lang w:val="sr-Latn-RS"/>
        </w:rPr>
        <w:t xml:space="preserve"> kako bi bolje upoznali ovu kategoriju dece i </w:t>
      </w:r>
      <w:r>
        <w:rPr>
          <w:rFonts w:cs="Arial" w:ascii="Times New Roman" w:hAnsi="Times New Roman"/>
          <w:sz w:val="26"/>
          <w:szCs w:val="26"/>
          <w:lang w:val="sr-Latn-RS"/>
        </w:rPr>
        <w:t xml:space="preserve">formirali što bolji odnos sa njima (uslov za rezultat u radu). Volonterima su omogućene redovne mesečne supervizije, gde uče jedni od drugih, uz supervizora i zajedno rešavamo sporne situacije u radu. Pišu se mesečni Izveštaje (praćenje razvoja dece a i studenata). 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 xml:space="preserve">Sve aktivnosti su obezbedjene, kao i  dzeparac za parove. </w:t>
      </w:r>
      <w:r/>
    </w:p>
    <w:p>
      <w:pPr>
        <w:pStyle w:val="Normal"/>
        <w:shd w:val="clear" w:color="000000" w:themeColor="" w:themeTint="0" w:themeShade="0" w:fill="FFFF00" w:themeFill="" w:themeFillTint="0" w:themeFillShade="0"/>
        <w:spacing w:lineRule="auto" w:line="240" w:before="0" w:after="0"/>
        <w:jc w:val="both"/>
      </w:pPr>
      <w:r>
        <w:rPr>
          <w:rFonts w:cs="Arial" w:ascii="Times New Roman" w:hAnsi="Times New Roman"/>
          <w:sz w:val="26"/>
          <w:szCs w:val="26"/>
          <w:lang w:val="sr-Latn-RS"/>
        </w:rPr>
        <w:t xml:space="preserve">Student ima obaveze jednom nedeljno da radi sa detetom 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(normalna su odstupanja, naročito tokom letnjeg raspusta, uz nadoknadu po dogovoru)</w:t>
      </w:r>
      <w:r>
        <w:rPr>
          <w:rFonts w:cs="Arial" w:ascii="Times New Roman" w:hAnsi="Times New Roman"/>
          <w:sz w:val="26"/>
          <w:szCs w:val="26"/>
          <w:lang w:val="sr-Latn-RS"/>
        </w:rPr>
        <w:t xml:space="preserve"> a program traje godinu dana. (period koji je neophodan da se adekvatno pristupi deci i ostvare rezultati). </w:t>
      </w:r>
      <w:r/>
    </w:p>
    <w:p>
      <w:pPr>
        <w:pStyle w:val="Normal"/>
        <w:spacing w:lineRule="auto" w:line="240" w:before="0" w:after="0"/>
        <w:jc w:val="both"/>
        <w:rPr>
          <w:sz w:val="26"/>
          <w:sz w:val="26"/>
          <w:szCs w:val="26"/>
          <w:rFonts w:ascii="Calibri" w:hAnsi="Calibri" w:eastAsia="Calibri" w:cs="Tahoma"/>
          <w:color w:val="00000A"/>
          <w:lang w:val="en-US" w:eastAsia="en-US" w:bidi="ar-SA"/>
        </w:rPr>
      </w:pPr>
      <w:r>
        <w:rPr>
          <w:rFonts w:eastAsia="Calibri" w:cs="Tahoma"/>
          <w:color w:val="00000A"/>
          <w:sz w:val="26"/>
          <w:szCs w:val="26"/>
          <w:lang w:val="en-US" w:eastAsia="en-US" w:bidi="ar-SA"/>
        </w:rPr>
      </w:r>
      <w:r/>
    </w:p>
    <w:p>
      <w:pPr>
        <w:pStyle w:val="Normal"/>
        <w:spacing w:lineRule="auto" w:line="240" w:before="0" w:after="0"/>
        <w:jc w:val="both"/>
      </w:pPr>
      <w:r>
        <w:rPr>
          <w:rFonts w:cs="Arial" w:ascii="Times New Roman" w:hAnsi="Times New Roman"/>
          <w:sz w:val="26"/>
          <w:szCs w:val="26"/>
        </w:rPr>
        <w:t>Selekcija kandidata obav</w:t>
      </w:r>
      <w:r>
        <w:rPr>
          <w:rFonts w:cs="Arial" w:ascii="Times New Roman" w:hAnsi="Times New Roman"/>
          <w:sz w:val="26"/>
          <w:szCs w:val="26"/>
          <w:lang w:val="sr-Latn-RS"/>
        </w:rPr>
        <w:t>iće se na osnovu CV-ija i nakon obuke, na osnovu procene kapacitet</w:t>
      </w:r>
      <w:bookmarkStart w:id="1" w:name="_GoBack"/>
      <w:bookmarkEnd w:id="1"/>
      <w:r>
        <w:rPr>
          <w:rFonts w:cs="Arial" w:ascii="Times New Roman" w:hAnsi="Times New Roman"/>
          <w:sz w:val="26"/>
          <w:szCs w:val="26"/>
          <w:lang w:val="sr-Latn-RS"/>
        </w:rPr>
        <w:t xml:space="preserve">e za rad sa ciljnom grupom. </w:t>
      </w:r>
      <w:r/>
    </w:p>
    <w:p>
      <w:pPr>
        <w:pStyle w:val="Normal"/>
        <w:jc w:val="both"/>
      </w:pPr>
      <w:r>
        <w:rPr>
          <w:rFonts w:cs="Arial" w:ascii="Times New Roman" w:hAnsi="Times New Roman"/>
          <w:sz w:val="26"/>
          <w:szCs w:val="26"/>
          <w:lang w:val="en-US"/>
        </w:rPr>
        <w:t>CV sa naznakom PRAKSA BELA CRKVA mo</w:t>
      </w:r>
      <w:r>
        <w:rPr>
          <w:rFonts w:cs="Arial" w:ascii="Times New Roman" w:hAnsi="Times New Roman"/>
          <w:sz w:val="26"/>
          <w:szCs w:val="26"/>
          <w:lang w:val="sr-Latn-RS"/>
        </w:rPr>
        <w:t xml:space="preserve">žete proslediti „Centru za unapređenje društva“ putem mejla </w:t>
      </w:r>
      <w:hyperlink r:id="rId2">
        <w:r>
          <w:rPr>
            <w:rStyle w:val="InternetLink"/>
            <w:rFonts w:cs="Arial" w:ascii="Times New Roman" w:hAnsi="Times New Roman"/>
            <w:sz w:val="26"/>
            <w:szCs w:val="26"/>
            <w:lang w:val="sr-Latn-RS"/>
          </w:rPr>
          <w:t>cudrustvo@gmail.com</w:t>
        </w:r>
      </w:hyperlink>
      <w:r>
        <w:rPr>
          <w:rFonts w:cs="Arial" w:ascii="Times New Roman" w:hAnsi="Times New Roman"/>
          <w:sz w:val="26"/>
          <w:szCs w:val="26"/>
          <w:lang w:val="sr-Latn-RS"/>
        </w:rPr>
        <w:t xml:space="preserve">. Sve dodatne informacije na broj </w:t>
      </w:r>
      <w:r/>
    </w:p>
    <w:p>
      <w:pPr>
        <w:pStyle w:val="Normal"/>
        <w:jc w:val="both"/>
      </w:pPr>
      <w:r>
        <w:rPr>
          <w:rFonts w:cs="Arial" w:ascii="Times New Roman" w:hAnsi="Times New Roman"/>
          <w:sz w:val="26"/>
          <w:szCs w:val="26"/>
          <w:lang w:val="sr-Latn-RS"/>
        </w:rPr>
        <w:t xml:space="preserve">063/340-849 Dusica, </w:t>
      </w:r>
      <w:r>
        <w:rPr>
          <w:rFonts w:ascii="Times New Roman" w:hAnsi="Times New Roman"/>
          <w:sz w:val="26"/>
          <w:szCs w:val="26"/>
          <w:lang w:val="sr-Latn-RS"/>
        </w:rPr>
        <w:t>Centar za unapređenje društva</w:t>
      </w:r>
      <w:r>
        <w:rPr>
          <w:rFonts w:eastAsia="Calibri" w:cs="Tahoma" w:ascii="Times New Roman" w:hAnsi="Times New Roman"/>
          <w:b/>
          <w:bCs/>
          <w:color w:val="00000A"/>
          <w:sz w:val="26"/>
          <w:szCs w:val="26"/>
          <w:lang w:val="sr-Latn-RS" w:eastAsia="en-US" w:bidi="ar-SA"/>
        </w:rPr>
        <w:t xml:space="preserve">   </w:t>
      </w:r>
      <w:r/>
    </w:p>
    <w:p>
      <w:pPr>
        <w:pStyle w:val="Normal"/>
        <w:jc w:val="right"/>
      </w:pPr>
      <w:r>
        <w:rPr>
          <w:rFonts w:eastAsia="Calibri" w:cs="Tahoma" w:ascii="Times New Roman" w:hAnsi="Times New Roman"/>
          <w:b/>
          <w:bCs/>
          <w:color w:val="00000A"/>
          <w:sz w:val="26"/>
          <w:szCs w:val="26"/>
          <w:lang w:val="sr-Latn-RS" w:eastAsia="en-US" w:bidi="ar-SA"/>
        </w:rPr>
        <w:t xml:space="preserve">Dušica Jeleč, predsednik </w:t>
      </w:r>
      <w:r/>
    </w:p>
    <w:p>
      <w:pPr>
        <w:pStyle w:val="Normal"/>
        <w:spacing w:before="0" w:after="200"/>
        <w:jc w:val="right"/>
        <w:rPr>
          <w:sz w:val="22"/>
          <w:sz w:val="22"/>
          <w:szCs w:val="22"/>
          <w:rFonts w:ascii="Calibri" w:hAnsi="Calibri" w:eastAsia="Calibri" w:cs="Tahoma"/>
          <w:color w:val="00000A"/>
          <w:lang w:val="en-US" w:eastAsia="en-US" w:bidi="ar-SA"/>
        </w:rPr>
      </w:pPr>
      <w:r>
        <w:rPr/>
      </w:r>
      <w:r/>
    </w:p>
    <w:sectPr>
      <w:headerReference w:type="default" r:id="rId3"/>
      <w:footerReference w:type="default" r:id="rId4"/>
      <w:type w:val="nextPage"/>
      <w:pgSz w:w="12240" w:h="15840"/>
      <w:pgMar w:left="1417" w:right="1417" w:header="0" w:top="212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</w:pPr>
    <w:r>
      <w:rPr/>
      <w:drawing>
        <wp:inline distT="0" distB="0" distL="0" distR="0">
          <wp:extent cx="5762625" cy="238760"/>
          <wp:effectExtent l="0" t="0" r="0" b="0"/>
          <wp:docPr id="2" name="Picture" descr="memorandum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memorandum_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38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</w:pPr>
    <w:r>
      <w:rPr/>
      <w:t xml:space="preserve"> </w:t>
    </w:r>
    <w:r>
      <w:rPr/>
      <w:drawing>
        <wp:inline distT="0" distB="0" distL="0" distR="0">
          <wp:extent cx="5972810" cy="1069975"/>
          <wp:effectExtent l="0" t="0" r="0" b="0"/>
          <wp:docPr id="1" name="Picture" descr="mem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mem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/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en-US" w:eastAsia="en-US" w:bidi="ar-SA"/>
      </w:rPr>
    </w:rPrDefault>
    <w:pPrDefault>
      <w:pPr>
        <w:spacing w:lineRule="auto" w:line="276"/>
      </w:pPr>
    </w:pPrDefault>
  </w:docDefaults>
  <w:style w:type="paragraph" w:styleId="Normal">
    <w:name w:val="Normal"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sz w:val="22"/>
      <w:szCs w:val="22"/>
      <w:lang w:val="en-US" w:eastAsia="en-US" w:bidi="ar-SA"/>
    </w:rPr>
  </w:style>
  <w:style w:type="character" w:styleId="DefaultParagraphFont">
    <w:name w:val="Default Paragraph Font"/>
    <w:rPr/>
  </w:style>
  <w:style w:type="character" w:styleId="HeaderChar">
    <w:name w:val="Header Char"/>
    <w:basedOn w:val="DefaultParagraphFont"/>
    <w:rPr/>
  </w:style>
  <w:style w:type="character" w:styleId="FooterChar">
    <w:name w:val="Footer Char"/>
    <w:basedOn w:val="DefaultParagraphFont"/>
    <w:rPr/>
  </w:style>
  <w:style w:type="character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rPr>
      <w:color w:val="0000FF"/>
      <w:u w:val="single"/>
      <w:lang w:val="zxx" w:eastAsia="zxx" w:bidi="zxx"/>
    </w:rPr>
  </w:style>
  <w:style w:type="character" w:styleId="Hps">
    <w:name w:val="hps"/>
    <w:basedOn w:val="DefaultParagraphFont"/>
    <w:rPr/>
  </w:style>
  <w:style w:type="character" w:styleId="Atn">
    <w:name w:val="atn"/>
    <w:basedOn w:val="DefaultParagraphFont"/>
    <w:rPr/>
  </w:style>
  <w:style w:type="character" w:styleId="Shorttext">
    <w:name w:val="short_text"/>
    <w:basedOn w:val="DefaultParagraphFont"/>
    <w:rPr/>
  </w:style>
  <w:style w:type="character" w:styleId="BodyTextIndentChar">
    <w:name w:val="Body Text Indent Char"/>
    <w:basedOn w:val="DefaultParagraphFont"/>
    <w:rPr>
      <w:rFonts w:ascii="Times New Roman" w:hAnsi="Times New Roman" w:eastAsia="Times New Roman" w:cs="Times New Roman"/>
      <w:sz w:val="20"/>
      <w:szCs w:val="24"/>
    </w:rPr>
  </w:style>
  <w:style w:type="character" w:styleId="BodyTextChar">
    <w:name w:val="Body Text Char"/>
    <w:basedOn w:val="DefaultParagraphFont"/>
    <w:rPr>
      <w:rFonts w:eastAsia="Calibri"/>
    </w:rPr>
  </w:style>
  <w:style w:type="character" w:styleId="TitleChar">
    <w:name w:val="Title Char"/>
    <w:basedOn w:val="DefaultParagraphFont"/>
    <w:rPr>
      <w:rFonts w:ascii="Times New Roman" w:hAnsi="Times New Roman" w:eastAsia="Times New Roman" w:cs="Times New Roman"/>
      <w:b/>
      <w:sz w:val="48"/>
      <w:szCs w:val="20"/>
    </w:rPr>
  </w:style>
  <w:style w:type="character" w:styleId="BodyText3Char">
    <w:name w:val="Body Text 3 Char"/>
    <w:basedOn w:val="DefaultParagraphFont"/>
    <w:rPr>
      <w:rFonts w:ascii="Times New Roman" w:hAnsi="Times New Roman" w:eastAsia="Times New Roman" w:cs="Times New Roman"/>
      <w:sz w:val="16"/>
      <w:szCs w:val="16"/>
      <w:lang w:val="sr-Latn-CS"/>
    </w:rPr>
  </w:style>
  <w:style w:type="character" w:styleId="ListLabel1">
    <w:name w:val="ListLabel 1"/>
    <w:rPr>
      <w:rFonts w:eastAsia="Calibri" w:cs="Times New Roman"/>
    </w:rPr>
  </w:style>
  <w:style w:type="character" w:styleId="ListLabel2">
    <w:name w:val="ListLabel 2"/>
    <w:rPr>
      <w:rFonts w:eastAsia="Times New Roman" w:cs="Times New Roman"/>
    </w:rPr>
  </w:style>
  <w:style w:type="character" w:styleId="ListLabel3">
    <w:name w:val="ListLabel 3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>
      <w:rFonts w:eastAsia="Calibri"/>
    </w:rPr>
  </w:style>
  <w:style w:type="paragraph" w:styleId="Application2">
    <w:name w:val="Application2"/>
    <w:basedOn w:val="Normal"/>
    <w:autoRedefine/>
    <w:pPr>
      <w:widowControl w:val="false"/>
      <w:suppressAutoHyphens w:val="true"/>
      <w:spacing w:before="0" w:after="0"/>
      <w:ind w:left="0" w:right="-45" w:hanging="0"/>
      <w:jc w:val="both"/>
    </w:pPr>
    <w:rPr>
      <w:rFonts w:ascii="Tahoma" w:hAnsi="Tahoma" w:eastAsia="Times New Roman" w:cs="Tahoma"/>
      <w:bCs/>
      <w:spacing w:val="-2"/>
      <w:sz w:val="18"/>
      <w:szCs w:val="18"/>
      <w:lang w:val="sr-Cyrl-BA" w:eastAsia="ar-SA"/>
    </w:rPr>
  </w:style>
  <w:style w:type="paragraph" w:styleId="TextBodyIndent">
    <w:name w:val="Text Body Indent"/>
    <w:basedOn w:val="Normal"/>
    <w:pPr>
      <w:spacing w:lineRule="auto" w:line="240" w:before="0" w:after="0"/>
      <w:ind w:left="0" w:right="0" w:firstLine="720"/>
      <w:jc w:val="both"/>
    </w:pPr>
    <w:rPr>
      <w:rFonts w:ascii="Times New Roman" w:hAnsi="Times New Roman" w:eastAsia="Times New Roman" w:cs="Times New Roman"/>
      <w:sz w:val="20"/>
      <w:szCs w:val="24"/>
    </w:rPr>
  </w:style>
  <w:style w:type="paragraph" w:styleId="Clan">
    <w:name w:val="Clan"/>
    <w:basedOn w:val="Normal"/>
    <w:pPr>
      <w:keepNext/>
      <w:tabs>
        <w:tab w:val="left" w:pos="1080" w:leader="none"/>
      </w:tabs>
      <w:spacing w:lineRule="auto" w:line="240" w:before="120" w:after="120"/>
      <w:ind w:left="720" w:right="720" w:hanging="0"/>
      <w:jc w:val="center"/>
    </w:pPr>
    <w:rPr>
      <w:rFonts w:ascii="Arial" w:hAnsi="Arial" w:eastAsia="Times New Roman" w:cs="Times New Roman"/>
      <w:b/>
      <w:szCs w:val="20"/>
      <w:lang w:val="sr-Cyrl-CS"/>
    </w:rPr>
  </w:style>
  <w:style w:type="paragraph" w:styleId="Title">
    <w:name w:val="Title"/>
    <w:basedOn w:val="Normal"/>
    <w:pPr>
      <w:widowControl w:val="false"/>
      <w:tabs>
        <w:tab w:val="left" w:pos="-720" w:leader="none"/>
      </w:tabs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48"/>
      <w:szCs w:val="20"/>
    </w:rPr>
  </w:style>
  <w:style w:type="paragraph" w:styleId="BodyText3">
    <w:name w:val="Body Text 3"/>
    <w:basedOn w:val="Normal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val="sr-Latn-CS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udrustvo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dusica memorandum.dotx</Template>
  <TotalTime>65346</TotalTime>
  <Application>LibreOffice/4.3.4.1$Windows_x86 LibreOffice_project/bc356b2f991740509f321d70e4512a6a54c5f243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2015-05-14T18:04:00Z</dcterms:created>
  <dc:creator>Dusica Jelec</dc:creator>
  <dc:language>en-US</dc:language>
  <cp:lastPrinted>2018-03-19T17:31:22Z</cp:lastPrinted>
  <dcterms:modified xsi:type="dcterms:W3CDTF">2022-11-21T13:47:34Z</dcterms:modified>
  <cp:revision>182</cp:revision>
</cp:coreProperties>
</file>