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70637" w14:textId="77777777" w:rsidR="00E06BFD" w:rsidRDefault="00E06BFD" w:rsidP="00FC5D9E">
      <w:pPr>
        <w:rPr>
          <w:szCs w:val="20"/>
        </w:rPr>
      </w:pPr>
    </w:p>
    <w:p w14:paraId="61F63BED" w14:textId="2206CAEB"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B9556D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14:paraId="3E65EC08" w14:textId="77777777"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академске студије у школској 20</w:t>
      </w:r>
      <w:r w:rsidR="00105949">
        <w:rPr>
          <w:szCs w:val="20"/>
        </w:rPr>
        <w:t>20</w:t>
      </w:r>
      <w:r>
        <w:rPr>
          <w:szCs w:val="20"/>
        </w:rPr>
        <w:t>/202</w:t>
      </w:r>
      <w:r w:rsidR="00105949">
        <w:rPr>
          <w:szCs w:val="20"/>
        </w:rPr>
        <w:t>1</w:t>
      </w:r>
      <w:r>
        <w:rPr>
          <w:szCs w:val="20"/>
        </w:rPr>
        <w:t>. години</w:t>
      </w:r>
    </w:p>
    <w:p w14:paraId="671CCF30" w14:textId="77777777" w:rsidR="007F51D5" w:rsidRDefault="007F51D5" w:rsidP="005959CD">
      <w:pPr>
        <w:jc w:val="center"/>
        <w:rPr>
          <w:szCs w:val="20"/>
        </w:rPr>
      </w:pPr>
    </w:p>
    <w:p w14:paraId="57454DEF" w14:textId="77777777" w:rsidR="003D3536" w:rsidRDefault="003D3536" w:rsidP="003D3536">
      <w:pPr>
        <w:jc w:val="center"/>
        <w:rPr>
          <w:szCs w:val="20"/>
        </w:rPr>
      </w:pPr>
      <w:r>
        <w:rPr>
          <w:szCs w:val="20"/>
        </w:rPr>
        <w:t>Назив студијског програма/модула: Међународна безбедност</w:t>
      </w:r>
    </w:p>
    <w:p w14:paraId="18CBC070" w14:textId="77777777" w:rsidR="003D3536" w:rsidRDefault="003D3536" w:rsidP="003D3536">
      <w:pPr>
        <w:jc w:val="center"/>
        <w:rPr>
          <w:szCs w:val="20"/>
        </w:rPr>
      </w:pPr>
    </w:p>
    <w:p w14:paraId="5BA250C4" w14:textId="77777777" w:rsidR="003D3536" w:rsidRPr="003D3536" w:rsidRDefault="003D3536" w:rsidP="003D353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Дана 9. октобра 2020. године комисија у саставу проф. др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Филип Ејдус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D3536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проф</w:t>
      </w:r>
      <w:r w:rsidRPr="003D3536">
        <w:rPr>
          <w:rFonts w:ascii="Times New Roman" w:eastAsia="Times New Roman" w:hAnsi="Times New Roman" w:cs="Times New Roman"/>
          <w:sz w:val="24"/>
          <w:szCs w:val="24"/>
        </w:rPr>
        <w:t xml:space="preserve">. др </w:t>
      </w:r>
      <w:r w:rsidRPr="003D3536">
        <w:rPr>
          <w:rFonts w:ascii="Times New Roman" w:eastAsia="Times New Roman" w:hAnsi="Times New Roman" w:cs="Times New Roman"/>
          <w:sz w:val="24"/>
          <w:szCs w:val="24"/>
          <w:lang w:val="sr-Cyrl-CS"/>
        </w:rPr>
        <w:t>Немања Џуверовић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асистент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Марко Ковачевић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спровела је интервју као део пријемног испита за кандидате који су конкурисали за модул Mеђународна безбедност у првом уписном року. Пријемни испит се састојао из три дела – писаног есеја, превода са енглеског на српски и интервјуа пред Комисијом. Писмени део пријемног испита спровели су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 октобра асистент Марко Ковачевић и сарадница Тијана Речевић. Укупан број поена, као основ за рангирање кандидата сумира се на следећи начин – просе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чна оцена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претходних нивоа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студија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дужина студирања </w:t>
      </w:r>
      <w:r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 укупно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 60 поена, пријемни испит до 40 поена (интервју до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поена, есеј до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поена и превод до 10 поена). Пријемном испиту су присуствовали сви пријављени кандидати –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њих 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(17 домаћих и један кандидат из иностранства)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 првом уписном року. </w:t>
      </w:r>
    </w:p>
    <w:p w14:paraId="7D01655D" w14:textId="44760BAB" w:rsidR="003D3536" w:rsidRPr="00A73F0A" w:rsidRDefault="003D3536" w:rsidP="003D353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Комисија је након увида у писмени део пријемног испита, као и након обављеног разговора са свим кандидатима саставила </w:t>
      </w:r>
      <w:r w:rsidRPr="00105949">
        <w:rPr>
          <w:rFonts w:ascii="Times New Roman" w:eastAsia="Times New Roman" w:hAnsi="Times New Roman" w:cs="Times New Roman"/>
          <w:sz w:val="24"/>
          <w:szCs w:val="24"/>
          <w:highlight w:val="yellow"/>
          <w:lang w:val="sr-Cyrl-CS"/>
        </w:rPr>
        <w:t>прелиминарну</w:t>
      </w:r>
      <w:r w:rsidRPr="0010594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05949">
        <w:rPr>
          <w:rFonts w:ascii="Times New Roman" w:eastAsia="Times New Roman" w:hAnsi="Times New Roman" w:cs="Times New Roman"/>
          <w:sz w:val="24"/>
          <w:szCs w:val="24"/>
        </w:rPr>
        <w:t>ранг листу кандидата која се налази у прилогу Извештаја. Реуписани кандидати нису приступили пријемном испиту већ су додати на ранг лист</w:t>
      </w:r>
      <w:r w:rsidRPr="00105949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105949">
        <w:rPr>
          <w:rFonts w:ascii="Times New Roman" w:eastAsia="Times New Roman" w:hAnsi="Times New Roman" w:cs="Times New Roman"/>
          <w:sz w:val="24"/>
          <w:szCs w:val="24"/>
        </w:rPr>
        <w:t xml:space="preserve"> на основу просечне оцене</w:t>
      </w:r>
      <w:r w:rsidRPr="00105949">
        <w:rPr>
          <w:rFonts w:ascii="Times New Roman" w:eastAsia="Times New Roman" w:hAnsi="Times New Roman" w:cs="Times New Roman"/>
          <w:sz w:val="24"/>
          <w:szCs w:val="24"/>
          <w:lang w:val="sr-Cyrl-CS"/>
        </w:rPr>
        <w:t>, на 1</w:t>
      </w:r>
      <w:r w:rsidR="00B9556D">
        <w:rPr>
          <w:rFonts w:ascii="Times New Roman" w:eastAsia="Times New Roman" w:hAnsi="Times New Roman" w:cs="Times New Roman"/>
          <w:sz w:val="24"/>
          <w:szCs w:val="24"/>
          <w:lang w:val="sr-Latn-RS"/>
        </w:rPr>
        <w:t>8</w:t>
      </w:r>
      <w:r w:rsidRPr="0010594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месту</w:t>
      </w:r>
      <w:r w:rsidRPr="0010594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0594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Страни студенти стичу право уписа изван ове квоте.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14:paraId="399A8BC9" w14:textId="77777777" w:rsidR="003D3536" w:rsidRPr="003D3536" w:rsidRDefault="003D3536" w:rsidP="005959CD">
      <w:pPr>
        <w:jc w:val="center"/>
        <w:rPr>
          <w:szCs w:val="20"/>
        </w:rPr>
      </w:pPr>
    </w:p>
    <w:p w14:paraId="78F1602E" w14:textId="77777777"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7"/>
        <w:gridCol w:w="3383"/>
        <w:gridCol w:w="958"/>
        <w:gridCol w:w="958"/>
        <w:gridCol w:w="1750"/>
        <w:gridCol w:w="1201"/>
      </w:tblGrid>
      <w:tr w:rsidR="008C0341" w14:paraId="73F8F2EA" w14:textId="77777777" w:rsidTr="00A16DEF">
        <w:trPr>
          <w:jc w:val="center"/>
        </w:trPr>
        <w:tc>
          <w:tcPr>
            <w:tcW w:w="786" w:type="dxa"/>
            <w:vAlign w:val="center"/>
          </w:tcPr>
          <w:p w14:paraId="5F03AD76" w14:textId="77777777"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521" w:type="dxa"/>
            <w:vAlign w:val="center"/>
          </w:tcPr>
          <w:p w14:paraId="2B225F4F" w14:textId="77777777"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14:paraId="60AF3290" w14:textId="77777777"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14:paraId="3C33A87D" w14:textId="77777777"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14:paraId="24D385A6" w14:textId="77777777"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14:paraId="61BAFAA8" w14:textId="77777777"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801" w:type="dxa"/>
            <w:vAlign w:val="center"/>
          </w:tcPr>
          <w:p w14:paraId="5D2EF890" w14:textId="77777777" w:rsidR="00D860FA" w:rsidRP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14:paraId="6E029DFA" w14:textId="77777777"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19" w:type="dxa"/>
            <w:vAlign w:val="center"/>
          </w:tcPr>
          <w:p w14:paraId="75736EB6" w14:textId="77777777" w:rsidR="00D636D5" w:rsidRDefault="00D636D5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14:paraId="686B35B9" w14:textId="77777777"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8C0341"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A16DEF" w14:paraId="4D98381D" w14:textId="77777777" w:rsidTr="00A16DEF">
        <w:trPr>
          <w:jc w:val="center"/>
        </w:trPr>
        <w:tc>
          <w:tcPr>
            <w:tcW w:w="786" w:type="dxa"/>
          </w:tcPr>
          <w:p w14:paraId="4DC500B3" w14:textId="47D0FF35"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21" w:type="dxa"/>
          </w:tcPr>
          <w:p w14:paraId="19B8A933" w14:textId="320F8943" w:rsidR="00A16DEF" w:rsidRPr="00CF0933" w:rsidRDefault="00A16DEF" w:rsidP="00A16DEF">
            <w:pPr>
              <w:rPr>
                <w:color w:val="000000"/>
              </w:rPr>
            </w:pPr>
            <w:r w:rsidRPr="00CF0933">
              <w:rPr>
                <w:color w:val="000000"/>
              </w:rPr>
              <w:t>Александра Баклаја</w:t>
            </w:r>
          </w:p>
        </w:tc>
        <w:tc>
          <w:tcPr>
            <w:tcW w:w="958" w:type="dxa"/>
          </w:tcPr>
          <w:p w14:paraId="5C3FB8A8" w14:textId="1911A37D"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47,45</w:t>
            </w:r>
          </w:p>
        </w:tc>
        <w:tc>
          <w:tcPr>
            <w:tcW w:w="958" w:type="dxa"/>
          </w:tcPr>
          <w:p w14:paraId="139BE88A" w14:textId="54B9A536"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801" w:type="dxa"/>
          </w:tcPr>
          <w:p w14:paraId="5F34B200" w14:textId="39F32D9E"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19" w:type="dxa"/>
          </w:tcPr>
          <w:p w14:paraId="039D88DD" w14:textId="631ABF27"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97,45</w:t>
            </w:r>
          </w:p>
        </w:tc>
      </w:tr>
      <w:tr w:rsidR="00A16DEF" w14:paraId="07AE3DFC" w14:textId="77777777" w:rsidTr="00A16DEF">
        <w:trPr>
          <w:jc w:val="center"/>
        </w:trPr>
        <w:tc>
          <w:tcPr>
            <w:tcW w:w="786" w:type="dxa"/>
          </w:tcPr>
          <w:p w14:paraId="22786A67" w14:textId="603ABBD2"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21" w:type="dxa"/>
          </w:tcPr>
          <w:p w14:paraId="0096B382" w14:textId="553DB357" w:rsidR="00A16DEF" w:rsidRPr="00CF0933" w:rsidRDefault="00A16DEF" w:rsidP="00A16DEF">
            <w:pPr>
              <w:rPr>
                <w:color w:val="000000"/>
              </w:rPr>
            </w:pPr>
            <w:r w:rsidRPr="00CF0933">
              <w:rPr>
                <w:color w:val="000000"/>
              </w:rPr>
              <w:t>Ксенија Живковић</w:t>
            </w:r>
          </w:p>
        </w:tc>
        <w:tc>
          <w:tcPr>
            <w:tcW w:w="958" w:type="dxa"/>
          </w:tcPr>
          <w:p w14:paraId="30713DA5" w14:textId="3B15F3BC"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45,70</w:t>
            </w:r>
          </w:p>
        </w:tc>
        <w:tc>
          <w:tcPr>
            <w:tcW w:w="958" w:type="dxa"/>
          </w:tcPr>
          <w:p w14:paraId="0356BE5C" w14:textId="5434590C"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801" w:type="dxa"/>
          </w:tcPr>
          <w:p w14:paraId="31D17F1D" w14:textId="165123A9"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19" w:type="dxa"/>
          </w:tcPr>
          <w:p w14:paraId="4D0659C2" w14:textId="750E0005"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95,70</w:t>
            </w:r>
          </w:p>
        </w:tc>
      </w:tr>
      <w:tr w:rsidR="00A16DEF" w14:paraId="55BC29BE" w14:textId="77777777" w:rsidTr="00A16DEF">
        <w:trPr>
          <w:jc w:val="center"/>
        </w:trPr>
        <w:tc>
          <w:tcPr>
            <w:tcW w:w="786" w:type="dxa"/>
          </w:tcPr>
          <w:p w14:paraId="689A17E9" w14:textId="7FE7A51C"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521" w:type="dxa"/>
          </w:tcPr>
          <w:p w14:paraId="7A943835" w14:textId="59A76803" w:rsidR="00A16DEF" w:rsidRPr="00CF0933" w:rsidRDefault="00A16DEF" w:rsidP="00A16DEF">
            <w:pPr>
              <w:rPr>
                <w:color w:val="000000"/>
              </w:rPr>
            </w:pPr>
            <w:r w:rsidRPr="00CF0933">
              <w:rPr>
                <w:color w:val="000000"/>
              </w:rPr>
              <w:t>Марина Милић</w:t>
            </w:r>
          </w:p>
        </w:tc>
        <w:tc>
          <w:tcPr>
            <w:tcW w:w="958" w:type="dxa"/>
          </w:tcPr>
          <w:p w14:paraId="233D3F0B" w14:textId="064E20D9"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45,70</w:t>
            </w:r>
          </w:p>
        </w:tc>
        <w:tc>
          <w:tcPr>
            <w:tcW w:w="958" w:type="dxa"/>
          </w:tcPr>
          <w:p w14:paraId="7FA85126" w14:textId="7E4ECB91"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801" w:type="dxa"/>
          </w:tcPr>
          <w:p w14:paraId="773E1BEF" w14:textId="0CD74BA0"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39,50</w:t>
            </w:r>
          </w:p>
        </w:tc>
        <w:tc>
          <w:tcPr>
            <w:tcW w:w="1219" w:type="dxa"/>
          </w:tcPr>
          <w:p w14:paraId="24C286DA" w14:textId="0F42A25A"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95,20</w:t>
            </w:r>
          </w:p>
        </w:tc>
      </w:tr>
      <w:tr w:rsidR="00A16DEF" w14:paraId="585138D1" w14:textId="77777777" w:rsidTr="00A16DEF">
        <w:trPr>
          <w:jc w:val="center"/>
        </w:trPr>
        <w:tc>
          <w:tcPr>
            <w:tcW w:w="786" w:type="dxa"/>
          </w:tcPr>
          <w:p w14:paraId="6496A9F2" w14:textId="7F7B3D46"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521" w:type="dxa"/>
          </w:tcPr>
          <w:p w14:paraId="03029FD4" w14:textId="027F06D9" w:rsidR="00A16DEF" w:rsidRPr="00CF0933" w:rsidRDefault="00A16DEF" w:rsidP="00A16DEF">
            <w:pPr>
              <w:rPr>
                <w:color w:val="000000"/>
              </w:rPr>
            </w:pPr>
            <w:r w:rsidRPr="00CF0933">
              <w:rPr>
                <w:color w:val="000000"/>
              </w:rPr>
              <w:t>Ирена Заграђанин</w:t>
            </w:r>
          </w:p>
        </w:tc>
        <w:tc>
          <w:tcPr>
            <w:tcW w:w="958" w:type="dxa"/>
          </w:tcPr>
          <w:p w14:paraId="16BA459C" w14:textId="5E3659DE"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44,90</w:t>
            </w:r>
          </w:p>
        </w:tc>
        <w:tc>
          <w:tcPr>
            <w:tcW w:w="958" w:type="dxa"/>
          </w:tcPr>
          <w:p w14:paraId="030D30FE" w14:textId="66228BD7"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801" w:type="dxa"/>
          </w:tcPr>
          <w:p w14:paraId="2C1D370C" w14:textId="1C4F7B53"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39</w:t>
            </w:r>
          </w:p>
        </w:tc>
        <w:tc>
          <w:tcPr>
            <w:tcW w:w="1219" w:type="dxa"/>
          </w:tcPr>
          <w:p w14:paraId="77D598BB" w14:textId="24423444"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93,90</w:t>
            </w:r>
          </w:p>
        </w:tc>
      </w:tr>
      <w:tr w:rsidR="00A16DEF" w14:paraId="09E4B45F" w14:textId="77777777" w:rsidTr="00A16DEF">
        <w:trPr>
          <w:jc w:val="center"/>
        </w:trPr>
        <w:tc>
          <w:tcPr>
            <w:tcW w:w="786" w:type="dxa"/>
          </w:tcPr>
          <w:p w14:paraId="05EE1DBE" w14:textId="520ECFEA"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3521" w:type="dxa"/>
          </w:tcPr>
          <w:p w14:paraId="1AF7A4CB" w14:textId="3EE2353C" w:rsidR="00A16DEF" w:rsidRPr="00CF0933" w:rsidRDefault="00A16DEF" w:rsidP="00A16DEF">
            <w:pPr>
              <w:rPr>
                <w:color w:val="000000"/>
              </w:rPr>
            </w:pPr>
            <w:r w:rsidRPr="00CF0933">
              <w:rPr>
                <w:color w:val="000000"/>
              </w:rPr>
              <w:t>Миљана Јовановић</w:t>
            </w:r>
          </w:p>
        </w:tc>
        <w:tc>
          <w:tcPr>
            <w:tcW w:w="958" w:type="dxa"/>
          </w:tcPr>
          <w:p w14:paraId="2979BE03" w14:textId="072116D7"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43,95</w:t>
            </w:r>
          </w:p>
        </w:tc>
        <w:tc>
          <w:tcPr>
            <w:tcW w:w="958" w:type="dxa"/>
          </w:tcPr>
          <w:p w14:paraId="3E7B50C2" w14:textId="1B75F9FE"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801" w:type="dxa"/>
          </w:tcPr>
          <w:p w14:paraId="1BD5E9E3" w14:textId="588442A4"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39,50</w:t>
            </w:r>
          </w:p>
        </w:tc>
        <w:tc>
          <w:tcPr>
            <w:tcW w:w="1219" w:type="dxa"/>
          </w:tcPr>
          <w:p w14:paraId="787A60E9" w14:textId="61F1278F" w:rsidR="00A16DEF" w:rsidRDefault="00771368" w:rsidP="00A16DEF">
            <w:pPr>
              <w:rPr>
                <w:szCs w:val="20"/>
              </w:rPr>
            </w:pPr>
            <w:r>
              <w:rPr>
                <w:szCs w:val="20"/>
              </w:rPr>
              <w:t>93,45</w:t>
            </w:r>
          </w:p>
        </w:tc>
      </w:tr>
      <w:tr w:rsidR="00A16DEF" w14:paraId="45593E46" w14:textId="77777777" w:rsidTr="00A16DEF">
        <w:trPr>
          <w:jc w:val="center"/>
        </w:trPr>
        <w:tc>
          <w:tcPr>
            <w:tcW w:w="786" w:type="dxa"/>
          </w:tcPr>
          <w:p w14:paraId="38BED3BA" w14:textId="4B890B76" w:rsidR="00A16DEF" w:rsidRDefault="00771368" w:rsidP="00A16DEF">
            <w:pPr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3521" w:type="dxa"/>
          </w:tcPr>
          <w:p w14:paraId="0BCD5459" w14:textId="65B6EA83" w:rsidR="00A16DEF" w:rsidRPr="00CF0933" w:rsidRDefault="00A16DEF" w:rsidP="00A16DEF">
            <w:pPr>
              <w:rPr>
                <w:color w:val="000000"/>
              </w:rPr>
            </w:pPr>
            <w:r w:rsidRPr="00CF0933">
              <w:rPr>
                <w:color w:val="000000"/>
              </w:rPr>
              <w:t>Ања Јокић</w:t>
            </w:r>
          </w:p>
        </w:tc>
        <w:tc>
          <w:tcPr>
            <w:tcW w:w="958" w:type="dxa"/>
          </w:tcPr>
          <w:p w14:paraId="5F29A2A3" w14:textId="354F9A81"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44,65</w:t>
            </w:r>
          </w:p>
        </w:tc>
        <w:tc>
          <w:tcPr>
            <w:tcW w:w="958" w:type="dxa"/>
          </w:tcPr>
          <w:p w14:paraId="5B512BEB" w14:textId="49E70474"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801" w:type="dxa"/>
          </w:tcPr>
          <w:p w14:paraId="540EB501" w14:textId="329D578C"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38,50</w:t>
            </w:r>
          </w:p>
        </w:tc>
        <w:tc>
          <w:tcPr>
            <w:tcW w:w="1219" w:type="dxa"/>
          </w:tcPr>
          <w:p w14:paraId="5342D103" w14:textId="64275EB6" w:rsidR="00A16DEF" w:rsidRDefault="00A16DEF" w:rsidP="00A16DEF">
            <w:pPr>
              <w:rPr>
                <w:szCs w:val="20"/>
              </w:rPr>
            </w:pPr>
            <w:r>
              <w:rPr>
                <w:szCs w:val="20"/>
              </w:rPr>
              <w:t>93,15</w:t>
            </w:r>
          </w:p>
        </w:tc>
      </w:tr>
      <w:tr w:rsidR="00771368" w14:paraId="2D677338" w14:textId="77777777" w:rsidTr="00A16DEF">
        <w:trPr>
          <w:jc w:val="center"/>
        </w:trPr>
        <w:tc>
          <w:tcPr>
            <w:tcW w:w="786" w:type="dxa"/>
          </w:tcPr>
          <w:p w14:paraId="7C6975B4" w14:textId="39133DA0"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3521" w:type="dxa"/>
          </w:tcPr>
          <w:p w14:paraId="74D56AEE" w14:textId="49EC865E" w:rsidR="00771368" w:rsidRPr="00CF0933" w:rsidRDefault="00771368" w:rsidP="00771368">
            <w:pPr>
              <w:rPr>
                <w:color w:val="000000"/>
              </w:rPr>
            </w:pPr>
            <w:r w:rsidRPr="00CF0933">
              <w:rPr>
                <w:color w:val="000000"/>
              </w:rPr>
              <w:t>Јована Ломигора</w:t>
            </w:r>
          </w:p>
        </w:tc>
        <w:tc>
          <w:tcPr>
            <w:tcW w:w="958" w:type="dxa"/>
          </w:tcPr>
          <w:p w14:paraId="3A742612" w14:textId="11EB8EDB"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44,05</w:t>
            </w:r>
          </w:p>
        </w:tc>
        <w:tc>
          <w:tcPr>
            <w:tcW w:w="958" w:type="dxa"/>
          </w:tcPr>
          <w:p w14:paraId="14E552E3" w14:textId="14D41EB5"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801" w:type="dxa"/>
          </w:tcPr>
          <w:p w14:paraId="3CA999D8" w14:textId="1FBDBCD5"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1219" w:type="dxa"/>
          </w:tcPr>
          <w:p w14:paraId="517FC2F8" w14:textId="08256EDA"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90,05</w:t>
            </w:r>
          </w:p>
        </w:tc>
      </w:tr>
      <w:tr w:rsidR="00771368" w14:paraId="23E7C0A3" w14:textId="77777777" w:rsidTr="00A16DEF">
        <w:trPr>
          <w:jc w:val="center"/>
        </w:trPr>
        <w:tc>
          <w:tcPr>
            <w:tcW w:w="786" w:type="dxa"/>
          </w:tcPr>
          <w:p w14:paraId="57174795" w14:textId="4B6030E9"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3521" w:type="dxa"/>
          </w:tcPr>
          <w:p w14:paraId="3322075B" w14:textId="7904E097" w:rsidR="00771368" w:rsidRPr="00CF0933" w:rsidRDefault="00771368" w:rsidP="00771368">
            <w:pPr>
              <w:rPr>
                <w:color w:val="000000"/>
              </w:rPr>
            </w:pPr>
            <w:r w:rsidRPr="00CF0933">
              <w:rPr>
                <w:color w:val="000000"/>
              </w:rPr>
              <w:t>Урош Читаковић</w:t>
            </w:r>
          </w:p>
        </w:tc>
        <w:tc>
          <w:tcPr>
            <w:tcW w:w="958" w:type="dxa"/>
          </w:tcPr>
          <w:p w14:paraId="3B80FAF0" w14:textId="4B28F4EB"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42,55</w:t>
            </w:r>
          </w:p>
        </w:tc>
        <w:tc>
          <w:tcPr>
            <w:tcW w:w="958" w:type="dxa"/>
          </w:tcPr>
          <w:p w14:paraId="5E278A99" w14:textId="7D48C325"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801" w:type="dxa"/>
          </w:tcPr>
          <w:p w14:paraId="2DFCFF60" w14:textId="685A8031"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39</w:t>
            </w:r>
          </w:p>
        </w:tc>
        <w:tc>
          <w:tcPr>
            <w:tcW w:w="1219" w:type="dxa"/>
          </w:tcPr>
          <w:p w14:paraId="5DDDE003" w14:textId="3E9092E5"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87,55</w:t>
            </w:r>
          </w:p>
        </w:tc>
      </w:tr>
      <w:tr w:rsidR="00771368" w14:paraId="10117ABE" w14:textId="77777777" w:rsidTr="00A16DEF">
        <w:trPr>
          <w:jc w:val="center"/>
        </w:trPr>
        <w:tc>
          <w:tcPr>
            <w:tcW w:w="786" w:type="dxa"/>
          </w:tcPr>
          <w:p w14:paraId="64D3D84A" w14:textId="20D7E121"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9.</w:t>
            </w:r>
          </w:p>
        </w:tc>
        <w:tc>
          <w:tcPr>
            <w:tcW w:w="3521" w:type="dxa"/>
          </w:tcPr>
          <w:p w14:paraId="2E1D7F94" w14:textId="1557FB1B" w:rsidR="00771368" w:rsidRPr="00CF0933" w:rsidRDefault="00771368" w:rsidP="00771368">
            <w:pPr>
              <w:rPr>
                <w:color w:val="000000"/>
              </w:rPr>
            </w:pPr>
            <w:r w:rsidRPr="00CF0933">
              <w:rPr>
                <w:color w:val="000000"/>
              </w:rPr>
              <w:t>Данијела Ђукић</w:t>
            </w:r>
          </w:p>
        </w:tc>
        <w:tc>
          <w:tcPr>
            <w:tcW w:w="958" w:type="dxa"/>
          </w:tcPr>
          <w:p w14:paraId="3CB40B6F" w14:textId="6B48F999"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38,55</w:t>
            </w:r>
          </w:p>
        </w:tc>
        <w:tc>
          <w:tcPr>
            <w:tcW w:w="958" w:type="dxa"/>
          </w:tcPr>
          <w:p w14:paraId="622783C7" w14:textId="699C44A9"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801" w:type="dxa"/>
          </w:tcPr>
          <w:p w14:paraId="20F75D0F" w14:textId="620708D9"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38</w:t>
            </w:r>
          </w:p>
        </w:tc>
        <w:tc>
          <w:tcPr>
            <w:tcW w:w="1219" w:type="dxa"/>
          </w:tcPr>
          <w:p w14:paraId="4CB9D447" w14:textId="2434441E"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86,55</w:t>
            </w:r>
          </w:p>
        </w:tc>
      </w:tr>
      <w:tr w:rsidR="00771368" w14:paraId="38EAC7AC" w14:textId="77777777" w:rsidTr="00A16DEF">
        <w:trPr>
          <w:jc w:val="center"/>
        </w:trPr>
        <w:tc>
          <w:tcPr>
            <w:tcW w:w="786" w:type="dxa"/>
          </w:tcPr>
          <w:p w14:paraId="31B7197F" w14:textId="7B69CAFD"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10.</w:t>
            </w:r>
          </w:p>
        </w:tc>
        <w:tc>
          <w:tcPr>
            <w:tcW w:w="3521" w:type="dxa"/>
          </w:tcPr>
          <w:p w14:paraId="5859DEC6" w14:textId="783FD191" w:rsidR="00771368" w:rsidRPr="00CF0933" w:rsidRDefault="00771368" w:rsidP="00771368">
            <w:pPr>
              <w:rPr>
                <w:color w:val="000000"/>
              </w:rPr>
            </w:pPr>
            <w:r w:rsidRPr="00CF0933">
              <w:rPr>
                <w:color w:val="000000"/>
              </w:rPr>
              <w:t>Никола Прерадовић</w:t>
            </w:r>
          </w:p>
        </w:tc>
        <w:tc>
          <w:tcPr>
            <w:tcW w:w="958" w:type="dxa"/>
          </w:tcPr>
          <w:p w14:paraId="0AC43045" w14:textId="43578EED"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41,85</w:t>
            </w:r>
          </w:p>
        </w:tc>
        <w:tc>
          <w:tcPr>
            <w:tcW w:w="958" w:type="dxa"/>
          </w:tcPr>
          <w:p w14:paraId="237C6E7B" w14:textId="1112FFA1"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801" w:type="dxa"/>
          </w:tcPr>
          <w:p w14:paraId="77A72CFC" w14:textId="5BD8204B"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37,50</w:t>
            </w:r>
          </w:p>
        </w:tc>
        <w:tc>
          <w:tcPr>
            <w:tcW w:w="1219" w:type="dxa"/>
          </w:tcPr>
          <w:p w14:paraId="6375CA9D" w14:textId="1C0A1111"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85,35</w:t>
            </w:r>
          </w:p>
        </w:tc>
      </w:tr>
      <w:tr w:rsidR="00771368" w14:paraId="75E87052" w14:textId="77777777" w:rsidTr="00A16DEF">
        <w:trPr>
          <w:jc w:val="center"/>
        </w:trPr>
        <w:tc>
          <w:tcPr>
            <w:tcW w:w="786" w:type="dxa"/>
          </w:tcPr>
          <w:p w14:paraId="0B409054" w14:textId="069E6A53"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11.</w:t>
            </w:r>
          </w:p>
        </w:tc>
        <w:tc>
          <w:tcPr>
            <w:tcW w:w="3521" w:type="dxa"/>
          </w:tcPr>
          <w:p w14:paraId="46ED92A6" w14:textId="52B68382" w:rsidR="00771368" w:rsidRPr="00CF0933" w:rsidRDefault="00771368" w:rsidP="00771368">
            <w:pPr>
              <w:rPr>
                <w:color w:val="000000"/>
              </w:rPr>
            </w:pPr>
            <w:r w:rsidRPr="00CF0933">
              <w:rPr>
                <w:color w:val="000000"/>
              </w:rPr>
              <w:t>Бранислав Недић</w:t>
            </w:r>
          </w:p>
        </w:tc>
        <w:tc>
          <w:tcPr>
            <w:tcW w:w="958" w:type="dxa"/>
          </w:tcPr>
          <w:p w14:paraId="231FC39F" w14:textId="3EDFEB04"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39,85</w:t>
            </w:r>
          </w:p>
        </w:tc>
        <w:tc>
          <w:tcPr>
            <w:tcW w:w="958" w:type="dxa"/>
          </w:tcPr>
          <w:p w14:paraId="14A07206" w14:textId="2F47DBA9"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801" w:type="dxa"/>
          </w:tcPr>
          <w:p w14:paraId="6A42F9B0" w14:textId="0C832861"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34</w:t>
            </w:r>
          </w:p>
        </w:tc>
        <w:tc>
          <w:tcPr>
            <w:tcW w:w="1219" w:type="dxa"/>
          </w:tcPr>
          <w:p w14:paraId="2671C6E8" w14:textId="6538EE61"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83,85</w:t>
            </w:r>
          </w:p>
        </w:tc>
      </w:tr>
      <w:tr w:rsidR="00771368" w14:paraId="6C17F82D" w14:textId="77777777" w:rsidTr="00A16DEF">
        <w:trPr>
          <w:jc w:val="center"/>
        </w:trPr>
        <w:tc>
          <w:tcPr>
            <w:tcW w:w="786" w:type="dxa"/>
          </w:tcPr>
          <w:p w14:paraId="1A66F1BB" w14:textId="69CFF6E2"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12.</w:t>
            </w:r>
          </w:p>
        </w:tc>
        <w:tc>
          <w:tcPr>
            <w:tcW w:w="3521" w:type="dxa"/>
          </w:tcPr>
          <w:p w14:paraId="7A544069" w14:textId="5207F05E" w:rsidR="00771368" w:rsidRPr="00CF0933" w:rsidRDefault="00771368" w:rsidP="00771368">
            <w:pPr>
              <w:rPr>
                <w:color w:val="000000"/>
              </w:rPr>
            </w:pPr>
            <w:r w:rsidRPr="00CF0933">
              <w:rPr>
                <w:color w:val="000000"/>
              </w:rPr>
              <w:t>Бојан Бранковић</w:t>
            </w:r>
          </w:p>
        </w:tc>
        <w:tc>
          <w:tcPr>
            <w:tcW w:w="958" w:type="dxa"/>
          </w:tcPr>
          <w:p w14:paraId="0D38062A" w14:textId="159D19FF"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46,40</w:t>
            </w:r>
          </w:p>
        </w:tc>
        <w:tc>
          <w:tcPr>
            <w:tcW w:w="958" w:type="dxa"/>
          </w:tcPr>
          <w:p w14:paraId="39514336" w14:textId="46FB08EE"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801" w:type="dxa"/>
          </w:tcPr>
          <w:p w14:paraId="7D8C532B" w14:textId="3DC68AB6" w:rsidR="00771368" w:rsidRDefault="00771368" w:rsidP="00771368">
            <w:pPr>
              <w:rPr>
                <w:szCs w:val="20"/>
              </w:rPr>
            </w:pPr>
            <w:r>
              <w:rPr>
                <w:szCs w:val="20"/>
              </w:rPr>
              <w:t>34,50</w:t>
            </w:r>
          </w:p>
        </w:tc>
        <w:tc>
          <w:tcPr>
            <w:tcW w:w="1219" w:type="dxa"/>
          </w:tcPr>
          <w:p w14:paraId="0B5F8FB0" w14:textId="764FA24B" w:rsidR="00771368" w:rsidRDefault="005022F8" w:rsidP="00771368">
            <w:pPr>
              <w:rPr>
                <w:szCs w:val="20"/>
              </w:rPr>
            </w:pPr>
            <w:r>
              <w:rPr>
                <w:szCs w:val="20"/>
              </w:rPr>
              <w:t>82,90</w:t>
            </w:r>
          </w:p>
        </w:tc>
      </w:tr>
      <w:tr w:rsidR="005022F8" w14:paraId="73A8A1E6" w14:textId="77777777" w:rsidTr="00A16DEF">
        <w:trPr>
          <w:jc w:val="center"/>
        </w:trPr>
        <w:tc>
          <w:tcPr>
            <w:tcW w:w="786" w:type="dxa"/>
          </w:tcPr>
          <w:p w14:paraId="5AE3686F" w14:textId="7D6767DF" w:rsidR="005022F8" w:rsidRDefault="005022F8" w:rsidP="005022F8">
            <w:pPr>
              <w:rPr>
                <w:szCs w:val="20"/>
              </w:rPr>
            </w:pPr>
            <w:r>
              <w:rPr>
                <w:szCs w:val="20"/>
              </w:rPr>
              <w:t>13.</w:t>
            </w:r>
          </w:p>
        </w:tc>
        <w:tc>
          <w:tcPr>
            <w:tcW w:w="3521" w:type="dxa"/>
          </w:tcPr>
          <w:p w14:paraId="612A48F5" w14:textId="35AD9F3D" w:rsidR="005022F8" w:rsidRPr="00CF0933" w:rsidRDefault="005022F8" w:rsidP="005022F8">
            <w:pPr>
              <w:rPr>
                <w:color w:val="000000"/>
              </w:rPr>
            </w:pPr>
            <w:r w:rsidRPr="00CF0933">
              <w:rPr>
                <w:color w:val="000000"/>
              </w:rPr>
              <w:t>Душан Броћета</w:t>
            </w:r>
          </w:p>
        </w:tc>
        <w:tc>
          <w:tcPr>
            <w:tcW w:w="958" w:type="dxa"/>
          </w:tcPr>
          <w:p w14:paraId="2E3DC8A7" w14:textId="60C2BF80" w:rsidR="005022F8" w:rsidRDefault="005022F8" w:rsidP="005022F8">
            <w:pPr>
              <w:rPr>
                <w:szCs w:val="20"/>
              </w:rPr>
            </w:pPr>
            <w:r>
              <w:rPr>
                <w:szCs w:val="20"/>
              </w:rPr>
              <w:t>36,15</w:t>
            </w:r>
          </w:p>
        </w:tc>
        <w:tc>
          <w:tcPr>
            <w:tcW w:w="958" w:type="dxa"/>
          </w:tcPr>
          <w:p w14:paraId="13478CDB" w14:textId="2A397143" w:rsidR="005022F8" w:rsidRDefault="005022F8" w:rsidP="005022F8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801" w:type="dxa"/>
          </w:tcPr>
          <w:p w14:paraId="3AF36D66" w14:textId="68A9F7A5" w:rsidR="005022F8" w:rsidRDefault="005022F8" w:rsidP="005022F8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19" w:type="dxa"/>
          </w:tcPr>
          <w:p w14:paraId="27B8B29B" w14:textId="71219699" w:rsidR="005022F8" w:rsidRDefault="005022F8" w:rsidP="005022F8">
            <w:pPr>
              <w:rPr>
                <w:szCs w:val="20"/>
              </w:rPr>
            </w:pPr>
            <w:r>
              <w:rPr>
                <w:szCs w:val="20"/>
              </w:rPr>
              <w:t>81,15</w:t>
            </w:r>
          </w:p>
        </w:tc>
      </w:tr>
      <w:tr w:rsidR="005022F8" w14:paraId="487179E5" w14:textId="77777777" w:rsidTr="00A16DEF">
        <w:trPr>
          <w:jc w:val="center"/>
        </w:trPr>
        <w:tc>
          <w:tcPr>
            <w:tcW w:w="786" w:type="dxa"/>
          </w:tcPr>
          <w:p w14:paraId="7839E645" w14:textId="49BA29E6" w:rsidR="005022F8" w:rsidRDefault="005022F8" w:rsidP="005022F8">
            <w:pPr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3521" w:type="dxa"/>
          </w:tcPr>
          <w:p w14:paraId="6043D322" w14:textId="54667C20" w:rsidR="005022F8" w:rsidRPr="00CF0933" w:rsidRDefault="005022F8" w:rsidP="005022F8">
            <w:pPr>
              <w:rPr>
                <w:color w:val="000000"/>
              </w:rPr>
            </w:pPr>
            <w:r w:rsidRPr="00CF0933">
              <w:rPr>
                <w:color w:val="000000"/>
              </w:rPr>
              <w:t>Димитрије Алексић</w:t>
            </w:r>
          </w:p>
        </w:tc>
        <w:tc>
          <w:tcPr>
            <w:tcW w:w="958" w:type="dxa"/>
          </w:tcPr>
          <w:p w14:paraId="2507B91D" w14:textId="7AB4BF8C" w:rsidR="005022F8" w:rsidRDefault="005022F8" w:rsidP="005022F8">
            <w:pPr>
              <w:rPr>
                <w:szCs w:val="20"/>
              </w:rPr>
            </w:pPr>
            <w:r>
              <w:rPr>
                <w:szCs w:val="20"/>
              </w:rPr>
              <w:t>39,15</w:t>
            </w:r>
          </w:p>
        </w:tc>
        <w:tc>
          <w:tcPr>
            <w:tcW w:w="958" w:type="dxa"/>
          </w:tcPr>
          <w:p w14:paraId="34554761" w14:textId="03255B98" w:rsidR="005022F8" w:rsidRDefault="005022F8" w:rsidP="005022F8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801" w:type="dxa"/>
          </w:tcPr>
          <w:p w14:paraId="46A036C5" w14:textId="78C24D3B" w:rsidR="005022F8" w:rsidRDefault="005022F8" w:rsidP="005022F8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19" w:type="dxa"/>
          </w:tcPr>
          <w:p w14:paraId="0B61F7F0" w14:textId="66D64C65" w:rsidR="005022F8" w:rsidRDefault="005022F8" w:rsidP="005022F8">
            <w:pPr>
              <w:rPr>
                <w:szCs w:val="20"/>
              </w:rPr>
            </w:pPr>
            <w:r>
              <w:rPr>
                <w:szCs w:val="20"/>
              </w:rPr>
              <w:t>80,15</w:t>
            </w:r>
          </w:p>
        </w:tc>
      </w:tr>
      <w:tr w:rsidR="005022F8" w14:paraId="07B155CA" w14:textId="77777777" w:rsidTr="00A16DEF">
        <w:trPr>
          <w:jc w:val="center"/>
        </w:trPr>
        <w:tc>
          <w:tcPr>
            <w:tcW w:w="786" w:type="dxa"/>
          </w:tcPr>
          <w:p w14:paraId="252E3A49" w14:textId="6AE15C73" w:rsidR="005022F8" w:rsidRDefault="005022F8" w:rsidP="005022F8">
            <w:pPr>
              <w:rPr>
                <w:szCs w:val="20"/>
              </w:rPr>
            </w:pPr>
            <w:r>
              <w:rPr>
                <w:szCs w:val="20"/>
              </w:rPr>
              <w:t>15.</w:t>
            </w:r>
          </w:p>
        </w:tc>
        <w:tc>
          <w:tcPr>
            <w:tcW w:w="3521" w:type="dxa"/>
          </w:tcPr>
          <w:p w14:paraId="797EC9C6" w14:textId="78D29205" w:rsidR="005022F8" w:rsidRPr="00CF0933" w:rsidRDefault="005022F8" w:rsidP="005022F8">
            <w:pPr>
              <w:rPr>
                <w:color w:val="000000"/>
              </w:rPr>
            </w:pPr>
            <w:r w:rsidRPr="00CF0933">
              <w:rPr>
                <w:color w:val="000000"/>
              </w:rPr>
              <w:t>Нинослава Богдановић</w:t>
            </w:r>
          </w:p>
        </w:tc>
        <w:tc>
          <w:tcPr>
            <w:tcW w:w="958" w:type="dxa"/>
          </w:tcPr>
          <w:p w14:paraId="100FA72B" w14:textId="4138B7D0" w:rsidR="005022F8" w:rsidRDefault="005022F8" w:rsidP="005022F8">
            <w:pPr>
              <w:rPr>
                <w:szCs w:val="20"/>
              </w:rPr>
            </w:pPr>
            <w:r>
              <w:rPr>
                <w:szCs w:val="20"/>
              </w:rPr>
              <w:t>37,95</w:t>
            </w:r>
          </w:p>
        </w:tc>
        <w:tc>
          <w:tcPr>
            <w:tcW w:w="958" w:type="dxa"/>
          </w:tcPr>
          <w:p w14:paraId="438CE860" w14:textId="37F072EA" w:rsidR="005022F8" w:rsidRDefault="005022F8" w:rsidP="005022F8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801" w:type="dxa"/>
          </w:tcPr>
          <w:p w14:paraId="0FBB76DB" w14:textId="52B347B1" w:rsidR="005022F8" w:rsidRDefault="005022F8" w:rsidP="005022F8">
            <w:pPr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1219" w:type="dxa"/>
          </w:tcPr>
          <w:p w14:paraId="25CB6A14" w14:textId="7B786FA9" w:rsidR="005022F8" w:rsidRDefault="005022F8" w:rsidP="005022F8">
            <w:pPr>
              <w:rPr>
                <w:szCs w:val="20"/>
              </w:rPr>
            </w:pPr>
            <w:r>
              <w:rPr>
                <w:szCs w:val="20"/>
              </w:rPr>
              <w:t>79,95</w:t>
            </w:r>
          </w:p>
        </w:tc>
      </w:tr>
      <w:tr w:rsidR="005022F8" w14:paraId="61B46239" w14:textId="77777777" w:rsidTr="00A16DEF">
        <w:trPr>
          <w:jc w:val="center"/>
        </w:trPr>
        <w:tc>
          <w:tcPr>
            <w:tcW w:w="786" w:type="dxa"/>
          </w:tcPr>
          <w:p w14:paraId="4E07E47F" w14:textId="5E29C3D5" w:rsidR="005022F8" w:rsidRDefault="005022F8" w:rsidP="005022F8">
            <w:pPr>
              <w:rPr>
                <w:szCs w:val="20"/>
              </w:rPr>
            </w:pPr>
            <w:r>
              <w:rPr>
                <w:szCs w:val="20"/>
              </w:rPr>
              <w:t>16.</w:t>
            </w:r>
          </w:p>
        </w:tc>
        <w:tc>
          <w:tcPr>
            <w:tcW w:w="3521" w:type="dxa"/>
          </w:tcPr>
          <w:p w14:paraId="1FD5BEF8" w14:textId="3FC82728" w:rsidR="005022F8" w:rsidRPr="00CF0933" w:rsidRDefault="005022F8" w:rsidP="005022F8">
            <w:pPr>
              <w:rPr>
                <w:color w:val="000000"/>
              </w:rPr>
            </w:pPr>
            <w:r w:rsidRPr="00CF0933">
              <w:rPr>
                <w:color w:val="000000"/>
              </w:rPr>
              <w:t>Владимир Новковић</w:t>
            </w:r>
          </w:p>
        </w:tc>
        <w:tc>
          <w:tcPr>
            <w:tcW w:w="958" w:type="dxa"/>
          </w:tcPr>
          <w:p w14:paraId="660BF9F9" w14:textId="7C92FFB2" w:rsidR="005022F8" w:rsidRDefault="005022F8" w:rsidP="005022F8">
            <w:pPr>
              <w:rPr>
                <w:szCs w:val="20"/>
              </w:rPr>
            </w:pPr>
            <w:r>
              <w:rPr>
                <w:szCs w:val="20"/>
              </w:rPr>
              <w:t>37</w:t>
            </w:r>
          </w:p>
        </w:tc>
        <w:tc>
          <w:tcPr>
            <w:tcW w:w="958" w:type="dxa"/>
          </w:tcPr>
          <w:p w14:paraId="7481A30A" w14:textId="2E684B86" w:rsidR="005022F8" w:rsidRDefault="005022F8" w:rsidP="005022F8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801" w:type="dxa"/>
          </w:tcPr>
          <w:p w14:paraId="2C58B1D1" w14:textId="03633662" w:rsidR="005022F8" w:rsidRDefault="005022F8" w:rsidP="005022F8">
            <w:pPr>
              <w:rPr>
                <w:szCs w:val="20"/>
              </w:rPr>
            </w:pPr>
            <w:r>
              <w:rPr>
                <w:szCs w:val="20"/>
              </w:rPr>
              <w:t>31</w:t>
            </w:r>
          </w:p>
        </w:tc>
        <w:tc>
          <w:tcPr>
            <w:tcW w:w="1219" w:type="dxa"/>
          </w:tcPr>
          <w:p w14:paraId="61AA6A14" w14:textId="37C87ECF" w:rsidR="005022F8" w:rsidRDefault="005022F8" w:rsidP="005022F8">
            <w:pPr>
              <w:rPr>
                <w:szCs w:val="20"/>
              </w:rPr>
            </w:pPr>
            <w:r>
              <w:rPr>
                <w:szCs w:val="20"/>
              </w:rPr>
              <w:t>78</w:t>
            </w:r>
          </w:p>
        </w:tc>
      </w:tr>
      <w:tr w:rsidR="005022F8" w14:paraId="3A419B30" w14:textId="77777777" w:rsidTr="00A16DEF">
        <w:trPr>
          <w:jc w:val="center"/>
        </w:trPr>
        <w:tc>
          <w:tcPr>
            <w:tcW w:w="786" w:type="dxa"/>
          </w:tcPr>
          <w:p w14:paraId="50B60710" w14:textId="0418B532" w:rsidR="005022F8" w:rsidRDefault="00B9556D" w:rsidP="005022F8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17.</w:t>
            </w:r>
          </w:p>
        </w:tc>
        <w:tc>
          <w:tcPr>
            <w:tcW w:w="3521" w:type="dxa"/>
          </w:tcPr>
          <w:p w14:paraId="7239DCEE" w14:textId="56F907B9" w:rsidR="005022F8" w:rsidRPr="00CF0933" w:rsidRDefault="005022F8" w:rsidP="005022F8">
            <w:pPr>
              <w:rPr>
                <w:color w:val="000000"/>
              </w:rPr>
            </w:pPr>
            <w:r w:rsidRPr="00CF0933">
              <w:rPr>
                <w:color w:val="000000"/>
              </w:rPr>
              <w:t>Теодора Момчиловић</w:t>
            </w:r>
          </w:p>
        </w:tc>
        <w:tc>
          <w:tcPr>
            <w:tcW w:w="958" w:type="dxa"/>
          </w:tcPr>
          <w:p w14:paraId="30DD9AC9" w14:textId="2AAA2949" w:rsidR="005022F8" w:rsidRDefault="005022F8" w:rsidP="005022F8">
            <w:pPr>
              <w:rPr>
                <w:szCs w:val="20"/>
              </w:rPr>
            </w:pPr>
            <w:r>
              <w:rPr>
                <w:szCs w:val="20"/>
              </w:rPr>
              <w:t>34,85</w:t>
            </w:r>
          </w:p>
        </w:tc>
        <w:tc>
          <w:tcPr>
            <w:tcW w:w="958" w:type="dxa"/>
          </w:tcPr>
          <w:p w14:paraId="4087E278" w14:textId="5CFEB0A2" w:rsidR="005022F8" w:rsidRDefault="005022F8" w:rsidP="005022F8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801" w:type="dxa"/>
          </w:tcPr>
          <w:p w14:paraId="3807DA14" w14:textId="7DE9C50B" w:rsidR="005022F8" w:rsidRDefault="005022F8" w:rsidP="005022F8">
            <w:pPr>
              <w:rPr>
                <w:szCs w:val="20"/>
              </w:rPr>
            </w:pPr>
            <w:r>
              <w:rPr>
                <w:szCs w:val="20"/>
              </w:rPr>
              <w:t>31,50</w:t>
            </w:r>
          </w:p>
        </w:tc>
        <w:tc>
          <w:tcPr>
            <w:tcW w:w="1219" w:type="dxa"/>
          </w:tcPr>
          <w:p w14:paraId="20460BDB" w14:textId="1C502742" w:rsidR="005022F8" w:rsidRDefault="00B9556D" w:rsidP="005022F8">
            <w:pPr>
              <w:rPr>
                <w:szCs w:val="20"/>
              </w:rPr>
            </w:pPr>
            <w:r>
              <w:rPr>
                <w:szCs w:val="20"/>
              </w:rPr>
              <w:t>66,35</w:t>
            </w:r>
          </w:p>
        </w:tc>
      </w:tr>
      <w:tr w:rsidR="005022F8" w14:paraId="31EF498B" w14:textId="77777777" w:rsidTr="00A16DEF">
        <w:trPr>
          <w:jc w:val="center"/>
        </w:trPr>
        <w:tc>
          <w:tcPr>
            <w:tcW w:w="786" w:type="dxa"/>
          </w:tcPr>
          <w:p w14:paraId="2E3674A0" w14:textId="41C872C4" w:rsidR="005022F8" w:rsidRDefault="00B9556D" w:rsidP="005022F8">
            <w:pPr>
              <w:rPr>
                <w:szCs w:val="20"/>
              </w:rPr>
            </w:pPr>
            <w:r>
              <w:rPr>
                <w:szCs w:val="20"/>
              </w:rPr>
              <w:t>18.</w:t>
            </w:r>
          </w:p>
        </w:tc>
        <w:tc>
          <w:tcPr>
            <w:tcW w:w="3521" w:type="dxa"/>
          </w:tcPr>
          <w:p w14:paraId="7A24DCE9" w14:textId="77777777" w:rsidR="005022F8" w:rsidRPr="005918F9" w:rsidRDefault="005022F8" w:rsidP="005022F8">
            <w:pPr>
              <w:rPr>
                <w:szCs w:val="20"/>
              </w:rPr>
            </w:pPr>
            <w:r>
              <w:rPr>
                <w:szCs w:val="20"/>
              </w:rPr>
              <w:t>Ђорђе Крбањевић</w:t>
            </w:r>
            <w:r>
              <w:rPr>
                <w:szCs w:val="20"/>
                <w:lang w:val="en-GB"/>
              </w:rPr>
              <w:t xml:space="preserve"> (реуписан)</w:t>
            </w:r>
          </w:p>
        </w:tc>
        <w:tc>
          <w:tcPr>
            <w:tcW w:w="958" w:type="dxa"/>
          </w:tcPr>
          <w:p w14:paraId="733BDF16" w14:textId="77777777" w:rsidR="005022F8" w:rsidRPr="00F00549" w:rsidRDefault="005022F8" w:rsidP="005022F8">
            <w:pPr>
              <w:rPr>
                <w:szCs w:val="20"/>
              </w:rPr>
            </w:pPr>
            <w:r>
              <w:rPr>
                <w:szCs w:val="20"/>
              </w:rPr>
              <w:t>41,10</w:t>
            </w:r>
          </w:p>
        </w:tc>
        <w:tc>
          <w:tcPr>
            <w:tcW w:w="958" w:type="dxa"/>
          </w:tcPr>
          <w:p w14:paraId="5AEA465A" w14:textId="77777777" w:rsidR="005022F8" w:rsidRPr="00F00549" w:rsidRDefault="005022F8" w:rsidP="005022F8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801" w:type="dxa"/>
          </w:tcPr>
          <w:p w14:paraId="6899D22B" w14:textId="77777777" w:rsidR="005022F8" w:rsidRDefault="005022F8" w:rsidP="005022F8">
            <w:pPr>
              <w:rPr>
                <w:szCs w:val="20"/>
              </w:rPr>
            </w:pPr>
          </w:p>
        </w:tc>
        <w:tc>
          <w:tcPr>
            <w:tcW w:w="1219" w:type="dxa"/>
          </w:tcPr>
          <w:p w14:paraId="7020B5E7" w14:textId="1C4CCF7C" w:rsidR="005022F8" w:rsidRDefault="00B9556D" w:rsidP="005022F8">
            <w:pPr>
              <w:rPr>
                <w:szCs w:val="20"/>
              </w:rPr>
            </w:pPr>
            <w:r>
              <w:rPr>
                <w:szCs w:val="20"/>
              </w:rPr>
              <w:t>51,10</w:t>
            </w:r>
          </w:p>
        </w:tc>
      </w:tr>
      <w:tr w:rsidR="005022F8" w14:paraId="60DFC266" w14:textId="77777777" w:rsidTr="00A16DEF">
        <w:trPr>
          <w:jc w:val="center"/>
        </w:trPr>
        <w:tc>
          <w:tcPr>
            <w:tcW w:w="786" w:type="dxa"/>
          </w:tcPr>
          <w:p w14:paraId="43E51F41" w14:textId="77777777" w:rsidR="005022F8" w:rsidRDefault="005022F8" w:rsidP="005022F8">
            <w:pPr>
              <w:rPr>
                <w:szCs w:val="20"/>
              </w:rPr>
            </w:pPr>
          </w:p>
        </w:tc>
        <w:tc>
          <w:tcPr>
            <w:tcW w:w="3521" w:type="dxa"/>
          </w:tcPr>
          <w:p w14:paraId="47ECDE93" w14:textId="77777777" w:rsidR="005022F8" w:rsidRPr="005918F9" w:rsidRDefault="005022F8" w:rsidP="005022F8">
            <w:pPr>
              <w:rPr>
                <w:szCs w:val="20"/>
              </w:rPr>
            </w:pPr>
            <w:r>
              <w:rPr>
                <w:szCs w:val="20"/>
              </w:rPr>
              <w:t>СТРАНИ СТУДЕНТИ</w:t>
            </w:r>
          </w:p>
        </w:tc>
        <w:tc>
          <w:tcPr>
            <w:tcW w:w="958" w:type="dxa"/>
          </w:tcPr>
          <w:p w14:paraId="65237EB3" w14:textId="77777777" w:rsidR="005022F8" w:rsidRDefault="005022F8" w:rsidP="005022F8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1DC075F1" w14:textId="77777777" w:rsidR="005022F8" w:rsidRDefault="005022F8" w:rsidP="005022F8">
            <w:pPr>
              <w:rPr>
                <w:szCs w:val="20"/>
              </w:rPr>
            </w:pPr>
          </w:p>
        </w:tc>
        <w:tc>
          <w:tcPr>
            <w:tcW w:w="1801" w:type="dxa"/>
          </w:tcPr>
          <w:p w14:paraId="7B795B04" w14:textId="77777777" w:rsidR="005022F8" w:rsidRDefault="005022F8" w:rsidP="005022F8">
            <w:pPr>
              <w:rPr>
                <w:szCs w:val="20"/>
              </w:rPr>
            </w:pPr>
          </w:p>
        </w:tc>
        <w:tc>
          <w:tcPr>
            <w:tcW w:w="1219" w:type="dxa"/>
          </w:tcPr>
          <w:p w14:paraId="79A598B1" w14:textId="77777777" w:rsidR="005022F8" w:rsidRDefault="005022F8" w:rsidP="005022F8">
            <w:pPr>
              <w:rPr>
                <w:szCs w:val="20"/>
              </w:rPr>
            </w:pPr>
          </w:p>
        </w:tc>
      </w:tr>
      <w:tr w:rsidR="005022F8" w14:paraId="705CAB64" w14:textId="77777777" w:rsidTr="00A16DEF">
        <w:trPr>
          <w:jc w:val="center"/>
        </w:trPr>
        <w:tc>
          <w:tcPr>
            <w:tcW w:w="786" w:type="dxa"/>
          </w:tcPr>
          <w:p w14:paraId="0331A5E4" w14:textId="12D4E4D9" w:rsidR="005022F8" w:rsidRDefault="00B9556D" w:rsidP="005022F8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21" w:type="dxa"/>
          </w:tcPr>
          <w:p w14:paraId="22B5BF59" w14:textId="77777777" w:rsidR="005022F8" w:rsidRPr="005918F9" w:rsidRDefault="005022F8" w:rsidP="005022F8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Hongrun Yin</w:t>
            </w:r>
          </w:p>
        </w:tc>
        <w:tc>
          <w:tcPr>
            <w:tcW w:w="958" w:type="dxa"/>
          </w:tcPr>
          <w:p w14:paraId="317A708F" w14:textId="77777777" w:rsidR="005022F8" w:rsidRPr="00CF0933" w:rsidRDefault="005022F8" w:rsidP="005022F8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958" w:type="dxa"/>
          </w:tcPr>
          <w:p w14:paraId="413CE368" w14:textId="77777777" w:rsidR="005022F8" w:rsidRPr="00CF0933" w:rsidRDefault="005022F8" w:rsidP="005022F8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801" w:type="dxa"/>
          </w:tcPr>
          <w:p w14:paraId="57ECF53B" w14:textId="5FA276AB" w:rsidR="005022F8" w:rsidRPr="00300C5D" w:rsidRDefault="00B9556D" w:rsidP="005022F8">
            <w:pPr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219" w:type="dxa"/>
          </w:tcPr>
          <w:p w14:paraId="3888BA37" w14:textId="42D38740" w:rsidR="005022F8" w:rsidRDefault="00B9556D" w:rsidP="005022F8">
            <w:pPr>
              <w:rPr>
                <w:szCs w:val="20"/>
              </w:rPr>
            </w:pPr>
            <w:r>
              <w:rPr>
                <w:szCs w:val="20"/>
              </w:rPr>
              <w:t>70</w:t>
            </w:r>
          </w:p>
        </w:tc>
      </w:tr>
    </w:tbl>
    <w:p w14:paraId="2E280C3F" w14:textId="77777777" w:rsidR="005959CD" w:rsidRDefault="005959CD" w:rsidP="005959CD">
      <w:pPr>
        <w:rPr>
          <w:szCs w:val="20"/>
        </w:rPr>
      </w:pPr>
    </w:p>
    <w:p w14:paraId="516A9C89" w14:textId="77777777" w:rsidR="00F86F9D" w:rsidRPr="00F86F9D" w:rsidRDefault="00F86F9D" w:rsidP="005959CD">
      <w:pPr>
        <w:rPr>
          <w:szCs w:val="20"/>
        </w:rPr>
      </w:pPr>
    </w:p>
    <w:p w14:paraId="020410D6" w14:textId="77777777"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Чланови комисије:</w:t>
      </w:r>
    </w:p>
    <w:p w14:paraId="710685C8" w14:textId="77777777" w:rsidR="008261A8" w:rsidRDefault="008261A8" w:rsidP="008261A8">
      <w:pPr>
        <w:tabs>
          <w:tab w:val="left" w:pos="6193"/>
        </w:tabs>
        <w:rPr>
          <w:szCs w:val="20"/>
        </w:rPr>
      </w:pPr>
      <w:r>
        <w:rPr>
          <w:szCs w:val="20"/>
        </w:rPr>
        <w:tab/>
      </w:r>
    </w:p>
    <w:p w14:paraId="224731A9" w14:textId="77777777" w:rsidR="008261A8" w:rsidRDefault="008261A8" w:rsidP="008261A8">
      <w:pPr>
        <w:tabs>
          <w:tab w:val="left" w:pos="6193"/>
        </w:tabs>
        <w:jc w:val="right"/>
        <w:rPr>
          <w:szCs w:val="20"/>
        </w:rPr>
      </w:pPr>
    </w:p>
    <w:p w14:paraId="2048EF72" w14:textId="77777777" w:rsidR="008261A8" w:rsidRDefault="008261A8" w:rsidP="008261A8">
      <w:pPr>
        <w:tabs>
          <w:tab w:val="left" w:pos="6193"/>
        </w:tabs>
        <w:jc w:val="right"/>
        <w:rPr>
          <w:szCs w:val="20"/>
        </w:rPr>
      </w:pPr>
      <w:r>
        <w:rPr>
          <w:szCs w:val="20"/>
        </w:rPr>
        <w:t>Проф. др Филип Ејдус</w:t>
      </w:r>
    </w:p>
    <w:p w14:paraId="2916B418" w14:textId="77777777" w:rsidR="008261A8" w:rsidRDefault="008261A8" w:rsidP="008261A8">
      <w:pPr>
        <w:pStyle w:val="Normal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707C1BA" w14:textId="77777777" w:rsidR="008261A8" w:rsidRPr="00D53CCD" w:rsidRDefault="008261A8" w:rsidP="008261A8">
      <w:pPr>
        <w:pStyle w:val="Normal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61A8">
        <w:rPr>
          <w:rFonts w:ascii="Times New Roman" w:eastAsia="Times New Roman" w:hAnsi="Times New Roman" w:cs="Times New Roman"/>
          <w:sz w:val="24"/>
          <w:szCs w:val="24"/>
        </w:rPr>
        <w:t>Проф. др Немања Џуверовић</w:t>
      </w:r>
    </w:p>
    <w:p w14:paraId="2F9FE193" w14:textId="77777777" w:rsidR="008261A8" w:rsidRDefault="008261A8" w:rsidP="008261A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9D988D" w14:textId="77777777" w:rsidR="008261A8" w:rsidRPr="008261A8" w:rsidRDefault="008261A8" w:rsidP="008261A8">
      <w:pPr>
        <w:jc w:val="right"/>
        <w:rPr>
          <w:szCs w:val="20"/>
        </w:rPr>
      </w:pPr>
      <w:r>
        <w:t>асистент Марко Ковачевић</w:t>
      </w:r>
    </w:p>
    <w:p w14:paraId="6FF20C05" w14:textId="77777777" w:rsidR="005959CD" w:rsidRDefault="005959CD" w:rsidP="005959CD">
      <w:pPr>
        <w:rPr>
          <w:szCs w:val="20"/>
        </w:rPr>
      </w:pPr>
    </w:p>
    <w:p w14:paraId="33C421DD" w14:textId="77777777" w:rsidR="00F86F9D" w:rsidRDefault="00F86F9D" w:rsidP="005959CD">
      <w:pPr>
        <w:rPr>
          <w:szCs w:val="20"/>
        </w:rPr>
      </w:pPr>
    </w:p>
    <w:p w14:paraId="0653F37B" w14:textId="77777777"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*Напомена:</w:t>
      </w:r>
    </w:p>
    <w:p w14:paraId="5DB06124" w14:textId="77777777" w:rsidR="00F86F9D" w:rsidRDefault="00F86F9D" w:rsidP="00F86F9D">
      <w:pPr>
        <w:rPr>
          <w:szCs w:val="20"/>
        </w:rPr>
      </w:pPr>
    </w:p>
    <w:p w14:paraId="528B8967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 w14:paraId="4E2320C4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14:paraId="34ACCBB5" w14:textId="77777777" w:rsidR="00F86F9D" w:rsidRPr="00D860FA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 w14:paraId="640FA3B0" w14:textId="77777777" w:rsidR="00F86F9D" w:rsidRDefault="00F86F9D" w:rsidP="00F86F9D">
      <w:pPr>
        <w:jc w:val="both"/>
        <w:rPr>
          <w:szCs w:val="20"/>
        </w:rPr>
      </w:pPr>
    </w:p>
    <w:p w14:paraId="470774F9" w14:textId="77777777" w:rsidR="00F86F9D" w:rsidRDefault="00F86F9D" w:rsidP="00F86F9D">
      <w:pPr>
        <w:jc w:val="both"/>
        <w:rPr>
          <w:szCs w:val="20"/>
        </w:rPr>
      </w:pPr>
    </w:p>
    <w:p w14:paraId="041F4CBA" w14:textId="77777777"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 xml:space="preserve">***Изузетно, за лица </w:t>
      </w:r>
      <w:r w:rsidRPr="00093374"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 w:rsidRPr="00D860FA"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 w:rsidRPr="00093374"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14:paraId="3FCF2DFF" w14:textId="77777777" w:rsidR="00F86F9D" w:rsidRDefault="00F86F9D" w:rsidP="00F86F9D">
      <w:pPr>
        <w:jc w:val="both"/>
        <w:rPr>
          <w:szCs w:val="20"/>
        </w:rPr>
      </w:pPr>
    </w:p>
    <w:p w14:paraId="0A2472D8" w14:textId="77777777" w:rsidR="00F86F9D" w:rsidRDefault="00F86F9D" w:rsidP="00F86F9D">
      <w:pPr>
        <w:jc w:val="center"/>
        <w:rPr>
          <w:szCs w:val="20"/>
          <w:u w:val="single"/>
          <w:vertAlign w:val="superscript"/>
        </w:rPr>
      </w:pPr>
      <w:r>
        <w:rPr>
          <w:szCs w:val="20"/>
        </w:rPr>
        <w:t xml:space="preserve">Општа просечна оцена (ОПО)= </w:t>
      </w:r>
      <w:r w:rsidRPr="00A5632D">
        <w:rPr>
          <w:szCs w:val="20"/>
          <w:u w:val="single"/>
          <w:vertAlign w:val="superscript"/>
        </w:rPr>
        <w:t>ОцОС x ОСбод + ОцМС x МСбод</w:t>
      </w:r>
    </w:p>
    <w:p w14:paraId="33568ED4" w14:textId="77777777"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r w:rsidRPr="00A5632D">
        <w:rPr>
          <w:szCs w:val="20"/>
          <w:vertAlign w:val="superscript"/>
        </w:rPr>
        <w:t>ОСбод + МСбод</w:t>
      </w:r>
    </w:p>
    <w:p w14:paraId="1AB22400" w14:textId="77777777" w:rsidR="00F86F9D" w:rsidRPr="00D860FA" w:rsidRDefault="00F86F9D" w:rsidP="00F86F9D">
      <w:pPr>
        <w:jc w:val="both"/>
        <w:rPr>
          <w:szCs w:val="20"/>
        </w:rPr>
      </w:pPr>
    </w:p>
    <w:p w14:paraId="3F1BC454" w14:textId="77777777"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63EE1" w14:textId="77777777" w:rsidR="001B645F" w:rsidRDefault="001B645F">
      <w:r>
        <w:separator/>
      </w:r>
    </w:p>
  </w:endnote>
  <w:endnote w:type="continuationSeparator" w:id="0">
    <w:p w14:paraId="1033D1A6" w14:textId="77777777" w:rsidR="001B645F" w:rsidRDefault="001B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78DC0" w14:textId="77777777" w:rsidR="00D636D5" w:rsidRDefault="00B9556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0C5D">
      <w:rPr>
        <w:noProof/>
      </w:rPr>
      <w:t>2</w:t>
    </w:r>
    <w:r>
      <w:rPr>
        <w:noProof/>
      </w:rPr>
      <w:fldChar w:fldCharType="end"/>
    </w:r>
  </w:p>
  <w:p w14:paraId="1955A6C4" w14:textId="77777777" w:rsidR="00D636D5" w:rsidRDefault="00D63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7AA6D" w14:textId="77777777" w:rsidR="001B645F" w:rsidRDefault="001B645F">
      <w:r>
        <w:separator/>
      </w:r>
    </w:p>
  </w:footnote>
  <w:footnote w:type="continuationSeparator" w:id="0">
    <w:p w14:paraId="5C984877" w14:textId="77777777" w:rsidR="001B645F" w:rsidRDefault="001B6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15"/>
      <w:gridCol w:w="5413"/>
      <w:gridCol w:w="1999"/>
    </w:tblGrid>
    <w:tr w:rsidR="00D636D5" w:rsidRPr="00592E9C" w14:paraId="30BBA1AD" w14:textId="77777777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14:paraId="72CD9F47" w14:textId="77777777"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14:paraId="55644F9E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14:paraId="044F3EBD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14:paraId="6F268012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14:paraId="330C2136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14:paraId="7362D308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14:paraId="3146BF83" w14:textId="77777777"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14:paraId="022DC3C2" w14:textId="77777777"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 wp14:anchorId="6D4917B5" wp14:editId="281F6E98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936262B" w14:textId="77777777"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8E2902A" wp14:editId="06C17806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D631292" w14:textId="77777777" w:rsidR="00D636D5" w:rsidRPr="00592E9C" w:rsidRDefault="00D636D5" w:rsidP="006715E7">
    <w:pPr>
      <w:pStyle w:val="Header"/>
      <w:rPr>
        <w:lang w:val="sr-Cyrl-CS"/>
      </w:rPr>
    </w:pPr>
  </w:p>
  <w:p w14:paraId="7CCC216F" w14:textId="77777777" w:rsidR="00D636D5" w:rsidRPr="00592E9C" w:rsidRDefault="00D636D5" w:rsidP="006715E7">
    <w:pPr>
      <w:pStyle w:val="Header"/>
      <w:rPr>
        <w:lang w:val="sr-Cyrl-CS"/>
      </w:rPr>
    </w:pPr>
  </w:p>
  <w:p w14:paraId="3E2B9A95" w14:textId="77777777" w:rsidR="00D636D5" w:rsidRPr="00592E9C" w:rsidRDefault="00D636D5" w:rsidP="006715E7">
    <w:pPr>
      <w:pStyle w:val="Header"/>
      <w:rPr>
        <w:lang w:val="sr-Cyrl-CS"/>
      </w:rPr>
    </w:pPr>
  </w:p>
  <w:p w14:paraId="29D61854" w14:textId="77777777"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 w15:restartNumberingAfterBreak="0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 w15:restartNumberingAfterBreak="0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 w15:restartNumberingAfterBreak="0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0C"/>
    <w:rsid w:val="00037B01"/>
    <w:rsid w:val="00045F42"/>
    <w:rsid w:val="000531F9"/>
    <w:rsid w:val="00071BEF"/>
    <w:rsid w:val="00093374"/>
    <w:rsid w:val="000C00D4"/>
    <w:rsid w:val="000C3EC1"/>
    <w:rsid w:val="000E04C1"/>
    <w:rsid w:val="00105949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2E0EB1"/>
    <w:rsid w:val="00300C5D"/>
    <w:rsid w:val="00362C0C"/>
    <w:rsid w:val="00381F13"/>
    <w:rsid w:val="00383423"/>
    <w:rsid w:val="003904AA"/>
    <w:rsid w:val="003A2D95"/>
    <w:rsid w:val="003D1E4E"/>
    <w:rsid w:val="003D3536"/>
    <w:rsid w:val="003F3B21"/>
    <w:rsid w:val="0040209C"/>
    <w:rsid w:val="004051D1"/>
    <w:rsid w:val="0045744F"/>
    <w:rsid w:val="00490B82"/>
    <w:rsid w:val="00493504"/>
    <w:rsid w:val="00493A73"/>
    <w:rsid w:val="00496932"/>
    <w:rsid w:val="004B41EA"/>
    <w:rsid w:val="004C2208"/>
    <w:rsid w:val="004C3BE9"/>
    <w:rsid w:val="005022F8"/>
    <w:rsid w:val="00510E26"/>
    <w:rsid w:val="0053471B"/>
    <w:rsid w:val="00552EB7"/>
    <w:rsid w:val="005918F9"/>
    <w:rsid w:val="00592E9C"/>
    <w:rsid w:val="0059405E"/>
    <w:rsid w:val="005959CD"/>
    <w:rsid w:val="005E1D58"/>
    <w:rsid w:val="006051E6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66E9B"/>
    <w:rsid w:val="00771368"/>
    <w:rsid w:val="00772A2B"/>
    <w:rsid w:val="007B0818"/>
    <w:rsid w:val="007E6D11"/>
    <w:rsid w:val="007F51D5"/>
    <w:rsid w:val="007F6E4D"/>
    <w:rsid w:val="00804C82"/>
    <w:rsid w:val="00810F89"/>
    <w:rsid w:val="008261A8"/>
    <w:rsid w:val="00833FA3"/>
    <w:rsid w:val="008578FA"/>
    <w:rsid w:val="008935E9"/>
    <w:rsid w:val="008A0837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16DEF"/>
    <w:rsid w:val="00A50A11"/>
    <w:rsid w:val="00A5632D"/>
    <w:rsid w:val="00A6745A"/>
    <w:rsid w:val="00AB5938"/>
    <w:rsid w:val="00AD4376"/>
    <w:rsid w:val="00AE3A9E"/>
    <w:rsid w:val="00AF251B"/>
    <w:rsid w:val="00AF3365"/>
    <w:rsid w:val="00B02B49"/>
    <w:rsid w:val="00B355AC"/>
    <w:rsid w:val="00B53E15"/>
    <w:rsid w:val="00B9556D"/>
    <w:rsid w:val="00B95B52"/>
    <w:rsid w:val="00BF1A01"/>
    <w:rsid w:val="00BF44F9"/>
    <w:rsid w:val="00C0382E"/>
    <w:rsid w:val="00C77D7D"/>
    <w:rsid w:val="00C91293"/>
    <w:rsid w:val="00CB0247"/>
    <w:rsid w:val="00CE04F0"/>
    <w:rsid w:val="00CF0933"/>
    <w:rsid w:val="00D23327"/>
    <w:rsid w:val="00D37CDD"/>
    <w:rsid w:val="00D53042"/>
    <w:rsid w:val="00D623F1"/>
    <w:rsid w:val="00D636D5"/>
    <w:rsid w:val="00D768C3"/>
    <w:rsid w:val="00D860FA"/>
    <w:rsid w:val="00E0307C"/>
    <w:rsid w:val="00E06BFD"/>
    <w:rsid w:val="00E11D4B"/>
    <w:rsid w:val="00E905C9"/>
    <w:rsid w:val="00F00549"/>
    <w:rsid w:val="00F05E2E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1E8E143E"/>
  <w15:docId w15:val="{4D97E306-F2C3-40C8-BD45-6816A29A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  <w:style w:type="paragraph" w:customStyle="1" w:styleId="Normal1">
    <w:name w:val="Normal1"/>
    <w:rsid w:val="008261A8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B3D93-211B-485C-93A8-67150D0E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2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Marko Kovačević</cp:lastModifiedBy>
  <cp:revision>2</cp:revision>
  <cp:lastPrinted>2019-07-12T08:08:00Z</cp:lastPrinted>
  <dcterms:created xsi:type="dcterms:W3CDTF">2020-10-11T11:45:00Z</dcterms:created>
  <dcterms:modified xsi:type="dcterms:W3CDTF">2020-10-11T11:45:00Z</dcterms:modified>
</cp:coreProperties>
</file>