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C6D9F1"/>
        <w:jc w:val="center"/>
        <w:rPr>
          <w:sz w:val="28"/>
          <w:szCs w:val="28"/>
        </w:rPr>
      </w:pPr>
      <w:r>
        <w:rPr>
          <w:sz w:val="28"/>
          <w:szCs w:val="28"/>
        </w:rPr>
      </w:r>
    </w:p>
    <w:p>
      <w:pPr>
        <w:pStyle w:val="Normal"/>
        <w:shd w:val="clear" w:color="auto" w:fill="C6D9F1"/>
        <w:jc w:val="center"/>
        <w:rPr/>
      </w:pPr>
      <w:r>
        <w:rPr>
          <w:sz w:val="28"/>
          <w:szCs w:val="28"/>
        </w:rPr>
        <w:t>КОНКУРСНA ДОКУМЕНТАЦИЈA</w:t>
      </w:r>
    </w:p>
    <w:p>
      <w:pPr>
        <w:pStyle w:val="Normal"/>
        <w:shd w:val="clear" w:color="auto" w:fill="C6D9F1"/>
        <w:jc w:val="center"/>
        <w:rPr>
          <w:sz w:val="28"/>
          <w:szCs w:val="28"/>
          <w:lang w:val="ru-RU"/>
        </w:rPr>
      </w:pPr>
      <w:r>
        <w:rPr>
          <w:sz w:val="28"/>
          <w:szCs w:val="28"/>
          <w:lang w:val="ru-RU"/>
        </w:rPr>
      </w:r>
    </w:p>
    <w:p>
      <w:pPr>
        <w:pStyle w:val="Normal"/>
        <w:jc w:val="center"/>
        <w:rPr>
          <w:b/>
          <w:b/>
          <w:bCs/>
          <w:i/>
          <w:i/>
          <w:iCs/>
          <w:sz w:val="28"/>
          <w:szCs w:val="28"/>
        </w:rPr>
      </w:pPr>
      <w:r>
        <w:rPr>
          <w:b/>
          <w:bCs/>
          <w:i/>
          <w:iCs/>
          <w:sz w:val="28"/>
          <w:szCs w:val="28"/>
        </w:rPr>
        <w:t>Универзитет у Беогрду-Факултет политичких наука,</w:t>
      </w:r>
    </w:p>
    <w:p>
      <w:pPr>
        <w:pStyle w:val="Normal"/>
        <w:jc w:val="center"/>
        <w:rPr>
          <w:b/>
          <w:b/>
          <w:bCs/>
          <w:i/>
          <w:i/>
          <w:iCs/>
          <w:sz w:val="28"/>
          <w:szCs w:val="28"/>
        </w:rPr>
      </w:pPr>
      <w:r>
        <w:rPr>
          <w:b/>
          <w:bCs/>
          <w:i/>
          <w:iCs/>
          <w:sz w:val="28"/>
          <w:szCs w:val="28"/>
        </w:rPr>
        <w:t>Јове Илића 165, Београд</w:t>
      </w:r>
    </w:p>
    <w:p>
      <w:pPr>
        <w:pStyle w:val="Normal"/>
        <w:jc w:val="center"/>
        <w:rPr>
          <w:b/>
          <w:b/>
          <w:bCs/>
          <w:i/>
          <w:i/>
          <w:iCs/>
          <w:sz w:val="28"/>
          <w:szCs w:val="28"/>
          <w:lang w:val="ru-RU"/>
        </w:rPr>
      </w:pPr>
      <w:r>
        <w:rPr>
          <w:b/>
          <w:bCs/>
          <w:i/>
          <w:iCs/>
          <w:sz w:val="28"/>
          <w:szCs w:val="28"/>
          <w:lang w:val="ru-RU"/>
        </w:rPr>
      </w:r>
    </w:p>
    <w:p>
      <w:pPr>
        <w:pStyle w:val="Normal"/>
        <w:jc w:val="center"/>
        <w:rPr>
          <w:b/>
          <w:b/>
          <w:bCs/>
          <w:i/>
          <w:i/>
          <w:iCs/>
          <w:sz w:val="28"/>
          <w:szCs w:val="28"/>
          <w:lang w:val="ru-RU"/>
        </w:rPr>
      </w:pPr>
      <w:r>
        <w:rPr>
          <w:b/>
          <w:bCs/>
          <w:i/>
          <w:iCs/>
          <w:sz w:val="28"/>
          <w:szCs w:val="28"/>
          <w:lang w:val="ru-RU"/>
        </w:rPr>
      </w:r>
    </w:p>
    <w:p>
      <w:pPr>
        <w:pStyle w:val="Normal"/>
        <w:jc w:val="center"/>
        <w:rPr>
          <w:b/>
          <w:b/>
          <w:bCs/>
          <w:i/>
          <w:i/>
          <w:iCs/>
          <w:sz w:val="28"/>
          <w:szCs w:val="28"/>
          <w:lang w:val="ru-RU"/>
        </w:rPr>
      </w:pPr>
      <w:r>
        <w:rPr>
          <w:b/>
          <w:bCs/>
          <w:i/>
          <w:iCs/>
          <w:sz w:val="28"/>
          <w:szCs w:val="28"/>
          <w:lang w:val="ru-RU"/>
        </w:rPr>
      </w:r>
    </w:p>
    <w:p>
      <w:pPr>
        <w:pStyle w:val="Normal"/>
        <w:jc w:val="center"/>
        <w:rPr>
          <w:b/>
          <w:b/>
          <w:bCs/>
          <w:i/>
          <w:i/>
          <w:iCs/>
          <w:sz w:val="28"/>
          <w:szCs w:val="28"/>
          <w:lang w:val="ru-RU"/>
        </w:rPr>
      </w:pPr>
      <w:r>
        <w:rPr>
          <w:b/>
          <w:bCs/>
          <w:i/>
          <w:iCs/>
          <w:sz w:val="28"/>
          <w:szCs w:val="28"/>
          <w:lang w:val="ru-RU"/>
        </w:rPr>
      </w:r>
    </w:p>
    <w:p>
      <w:pPr>
        <w:pStyle w:val="Normal"/>
        <w:jc w:val="center"/>
        <w:rPr>
          <w:b/>
          <w:b/>
          <w:bCs/>
          <w:i/>
          <w:i/>
          <w:iCs/>
          <w:sz w:val="28"/>
          <w:szCs w:val="28"/>
          <w:lang w:val="ru-RU"/>
        </w:rPr>
      </w:pPr>
      <w:r>
        <w:rPr>
          <w:b/>
          <w:bCs/>
          <w:i/>
          <w:iCs/>
          <w:sz w:val="28"/>
          <w:szCs w:val="28"/>
          <w:lang w:val="ru-RU"/>
        </w:rPr>
      </w:r>
    </w:p>
    <w:p>
      <w:pPr>
        <w:pStyle w:val="Normal"/>
        <w:jc w:val="center"/>
        <w:rPr>
          <w:b/>
          <w:b/>
          <w:bCs/>
          <w:i/>
          <w:i/>
          <w:iCs/>
          <w:sz w:val="28"/>
          <w:szCs w:val="28"/>
          <w:lang w:val="ru-RU"/>
        </w:rPr>
      </w:pPr>
      <w:r>
        <w:rPr>
          <w:b/>
          <w:bCs/>
          <w:i/>
          <w:iCs/>
          <w:sz w:val="28"/>
          <w:szCs w:val="28"/>
          <w:lang w:val="ru-RU"/>
        </w:rPr>
      </w:r>
    </w:p>
    <w:p>
      <w:pPr>
        <w:pStyle w:val="Normal"/>
        <w:jc w:val="center"/>
        <w:rPr>
          <w:b/>
          <w:b/>
          <w:bCs/>
          <w:i/>
          <w:i/>
          <w:iCs/>
          <w:sz w:val="28"/>
          <w:szCs w:val="28"/>
          <w:lang w:val="ru-RU"/>
        </w:rPr>
      </w:pPr>
      <w:r>
        <w:rPr>
          <w:b/>
          <w:bCs/>
          <w:i/>
          <w:iCs/>
          <w:sz w:val="28"/>
          <w:szCs w:val="28"/>
          <w:lang w:val="ru-RU"/>
        </w:rPr>
      </w:r>
    </w:p>
    <w:p>
      <w:pPr>
        <w:pStyle w:val="Normal"/>
        <w:jc w:val="center"/>
        <w:rPr>
          <w:b/>
          <w:b/>
          <w:bCs/>
          <w:i/>
          <w:i/>
          <w:iCs/>
          <w:sz w:val="28"/>
          <w:szCs w:val="28"/>
          <w:lang w:val="ru-RU"/>
        </w:rPr>
      </w:pPr>
      <w:r>
        <w:rPr>
          <w:b/>
          <w:bCs/>
          <w:i/>
          <w:iCs/>
          <w:sz w:val="28"/>
          <w:szCs w:val="28"/>
          <w:lang w:val="ru-RU"/>
        </w:rPr>
      </w:r>
    </w:p>
    <w:p>
      <w:pPr>
        <w:pStyle w:val="Normal"/>
        <w:jc w:val="center"/>
        <w:rPr>
          <w:b/>
          <w:b/>
          <w:bCs/>
          <w:i/>
          <w:i/>
          <w:iCs/>
          <w:sz w:val="28"/>
          <w:szCs w:val="28"/>
          <w:lang w:val="ru-RU"/>
        </w:rPr>
      </w:pPr>
      <w:r>
        <w:rPr>
          <w:b/>
          <w:bCs/>
          <w:i/>
          <w:iCs/>
          <w:sz w:val="28"/>
          <w:szCs w:val="28"/>
          <w:lang w:val="ru-RU"/>
        </w:rPr>
      </w:r>
    </w:p>
    <w:p>
      <w:pPr>
        <w:pStyle w:val="Normal"/>
        <w:jc w:val="center"/>
        <w:rPr>
          <w:b/>
          <w:b/>
          <w:bCs/>
          <w:i/>
          <w:i/>
          <w:iCs/>
          <w:sz w:val="28"/>
          <w:szCs w:val="28"/>
          <w:lang w:val="ru-RU"/>
        </w:rPr>
      </w:pPr>
      <w:r>
        <w:rPr>
          <w:b/>
          <w:bCs/>
          <w:i/>
          <w:iCs/>
          <w:sz w:val="28"/>
          <w:szCs w:val="28"/>
          <w:lang w:val="ru-RU"/>
        </w:rPr>
      </w:r>
    </w:p>
    <w:p>
      <w:pPr>
        <w:pStyle w:val="Normal"/>
        <w:jc w:val="center"/>
        <w:rPr>
          <w:b/>
          <w:b/>
          <w:bCs/>
          <w:i/>
          <w:i/>
          <w:iCs/>
          <w:sz w:val="28"/>
          <w:szCs w:val="28"/>
          <w:lang w:val="ru-RU"/>
        </w:rPr>
      </w:pPr>
      <w:r>
        <w:rPr>
          <w:b/>
          <w:bCs/>
          <w:i/>
          <w:iCs/>
          <w:sz w:val="28"/>
          <w:szCs w:val="28"/>
          <w:lang w:val="ru-RU"/>
        </w:rPr>
      </w:r>
    </w:p>
    <w:p>
      <w:pPr>
        <w:pStyle w:val="Normal"/>
        <w:jc w:val="center"/>
        <w:rPr/>
      </w:pPr>
      <w:r>
        <w:rPr>
          <w:b/>
          <w:bCs/>
          <w:sz w:val="28"/>
          <w:szCs w:val="28"/>
        </w:rPr>
        <w:t>ЈАВНА НАБАВКА</w:t>
      </w:r>
      <w:r>
        <w:rPr>
          <w:b/>
          <w:bCs/>
          <w:sz w:val="28"/>
          <w:szCs w:val="28"/>
          <w:lang w:val="sr-CS"/>
        </w:rPr>
        <w:t xml:space="preserve"> </w:t>
      </w:r>
      <w:r>
        <w:rPr>
          <w:b/>
          <w:bCs/>
          <w:sz w:val="28"/>
          <w:szCs w:val="28"/>
        </w:rPr>
        <w:t xml:space="preserve">– </w:t>
      </w:r>
      <w:bookmarkStart w:id="0" w:name="__DdeLink__2811_962280054"/>
      <w:r>
        <w:rPr>
          <w:b/>
          <w:bCs/>
          <w:sz w:val="28"/>
          <w:szCs w:val="28"/>
        </w:rPr>
        <w:t xml:space="preserve">услугe – </w:t>
      </w:r>
      <w:r>
        <w:rPr>
          <w:b/>
          <w:bCs/>
          <w:sz w:val="28"/>
          <w:szCs w:val="28"/>
          <w:lang w:val="sr-CS"/>
        </w:rPr>
        <w:t>набавка услуге штампе и услуге везане уз штампу за потребе Факултета политичких наука у 2018. години</w:t>
      </w:r>
      <w:bookmarkEnd w:id="0"/>
    </w:p>
    <w:p>
      <w:pPr>
        <w:pStyle w:val="Normal"/>
        <w:jc w:val="center"/>
        <w:rPr>
          <w:b/>
          <w:b/>
          <w:bCs/>
          <w:i/>
          <w:i/>
          <w:iCs/>
          <w:sz w:val="28"/>
          <w:szCs w:val="28"/>
        </w:rPr>
      </w:pPr>
      <w:r>
        <w:rPr>
          <w:b/>
          <w:bCs/>
          <w:i/>
          <w:iCs/>
          <w:sz w:val="28"/>
          <w:szCs w:val="28"/>
        </w:rPr>
      </w:r>
    </w:p>
    <w:p>
      <w:pPr>
        <w:pStyle w:val="Normal"/>
        <w:jc w:val="center"/>
        <w:rPr>
          <w:b/>
          <w:b/>
          <w:bCs/>
          <w:sz w:val="28"/>
          <w:szCs w:val="28"/>
        </w:rPr>
      </w:pPr>
      <w:r>
        <w:rPr>
          <w:b w:val="false"/>
          <w:bCs w:val="false"/>
          <w:sz w:val="28"/>
          <w:szCs w:val="28"/>
        </w:rPr>
        <w:t>ЈАВНА НАБАВКА МАЛЕ ВРЕДНОСТИ</w:t>
      </w:r>
    </w:p>
    <w:p>
      <w:pPr>
        <w:pStyle w:val="Normal"/>
        <w:jc w:val="center"/>
        <w:rPr>
          <w:b/>
          <w:b/>
          <w:bCs/>
          <w:sz w:val="28"/>
          <w:szCs w:val="28"/>
        </w:rPr>
      </w:pPr>
      <w:r>
        <w:rPr>
          <w:b/>
          <w:bCs/>
          <w:sz w:val="28"/>
          <w:szCs w:val="28"/>
        </w:rPr>
      </w:r>
    </w:p>
    <w:p>
      <w:pPr>
        <w:pStyle w:val="Normal"/>
        <w:jc w:val="center"/>
        <w:rPr/>
      </w:pPr>
      <w:r>
        <w:rPr>
          <w:b/>
          <w:bCs/>
          <w:sz w:val="28"/>
          <w:szCs w:val="28"/>
        </w:rPr>
        <w:t>ЈАВНА НАБАВКА бр. 04-5/</w:t>
      </w:r>
      <w:r>
        <w:rPr>
          <w:b/>
          <w:bCs/>
          <w:i/>
          <w:iCs/>
          <w:sz w:val="28"/>
          <w:szCs w:val="28"/>
        </w:rPr>
        <w:t>96</w:t>
      </w:r>
    </w:p>
    <w:p>
      <w:pPr>
        <w:pStyle w:val="Normal"/>
        <w:jc w:val="center"/>
        <w:rPr>
          <w:rFonts w:ascii="Times New Roman" w:hAnsi="Times New Roman"/>
          <w:i/>
          <w:i/>
          <w:iCs/>
          <w:sz w:val="28"/>
          <w:szCs w:val="28"/>
        </w:rPr>
      </w:pPr>
      <w:r>
        <w:rPr>
          <w:rFonts w:ascii="Times New Roman" w:hAnsi="Times New Roman"/>
          <w:i/>
          <w:iCs/>
          <w:sz w:val="28"/>
          <w:szCs w:val="28"/>
        </w:rPr>
      </w:r>
    </w:p>
    <w:p>
      <w:pPr>
        <w:pStyle w:val="Normal"/>
        <w:jc w:val="center"/>
        <w:rPr>
          <w:rFonts w:ascii="Times New Roman" w:hAnsi="Times New Roman"/>
          <w:i/>
          <w:i/>
          <w:iCs/>
          <w:sz w:val="28"/>
          <w:szCs w:val="28"/>
        </w:rPr>
      </w:pPr>
      <w:r>
        <w:rPr>
          <w:rFonts w:ascii="Times New Roman" w:hAnsi="Times New Roman"/>
          <w:i/>
          <w:iCs/>
          <w:sz w:val="28"/>
          <w:szCs w:val="28"/>
        </w:rPr>
        <w:t>ИЗМЕНА КОНКРУСНЕ ДОКУЕМНТАЦИЈЕ БР. 1</w:t>
      </w:r>
    </w:p>
    <w:p>
      <w:pPr>
        <w:pStyle w:val="Normal"/>
        <w:jc w:val="center"/>
        <w:rPr>
          <w:rFonts w:ascii="Times New Roman" w:hAnsi="Times New Roman"/>
          <w:i/>
          <w:i/>
          <w:iCs/>
          <w:sz w:val="28"/>
          <w:szCs w:val="28"/>
        </w:rPr>
      </w:pPr>
      <w:r>
        <w:rPr>
          <w:rFonts w:ascii="Times New Roman" w:hAnsi="Times New Roman"/>
          <w:i/>
          <w:iCs/>
          <w:sz w:val="28"/>
          <w:szCs w:val="28"/>
        </w:rPr>
      </w:r>
    </w:p>
    <w:p>
      <w:pPr>
        <w:pStyle w:val="Normal"/>
        <w:jc w:val="center"/>
        <w:rPr>
          <w:rFonts w:ascii="Times New Roman" w:hAnsi="Times New Roman" w:cs="Arial"/>
          <w:i/>
          <w:i/>
          <w:iCs/>
        </w:rPr>
      </w:pPr>
      <w:r>
        <w:rPr>
          <w:rFonts w:cs="Arial" w:ascii="Times New Roman" w:hAnsi="Times New Roman"/>
          <w:i/>
          <w:iCs/>
        </w:rPr>
        <w:t xml:space="preserve">(Измена Конкурсне документације и складу са уоченим грешкама у документацији) </w:t>
      </w:r>
    </w:p>
    <w:p>
      <w:pPr>
        <w:pStyle w:val="Normal"/>
        <w:jc w:val="center"/>
        <w:rPr>
          <w:rFonts w:ascii="Times New Roman" w:hAnsi="Times New Roman" w:cs="Arial"/>
          <w:i/>
          <w:i/>
          <w:iCs/>
        </w:rPr>
      </w:pPr>
      <w:r>
        <w:rPr>
          <w:rFonts w:cs="Arial" w:ascii="Times New Roman" w:hAnsi="Times New Roman"/>
          <w:i/>
          <w:iCs/>
        </w:rPr>
      </w:r>
    </w:p>
    <w:p>
      <w:pPr>
        <w:pStyle w:val="Normal"/>
        <w:jc w:val="center"/>
        <w:rPr>
          <w:rFonts w:ascii="Arial" w:hAnsi="Arial" w:cs="Arial"/>
          <w:i/>
          <w:i/>
          <w:iCs/>
        </w:rPr>
      </w:pPr>
      <w:r>
        <w:rPr>
          <w:rFonts w:cs="Arial" w:ascii="Arial" w:hAnsi="Arial"/>
          <w:i/>
          <w:iCs/>
        </w:rPr>
      </w:r>
    </w:p>
    <w:p>
      <w:pPr>
        <w:pStyle w:val="Normal"/>
        <w:jc w:val="center"/>
        <w:rPr>
          <w:rFonts w:ascii="Arial" w:hAnsi="Arial" w:cs="Arial"/>
          <w:i/>
          <w:i/>
          <w:iCs/>
        </w:rPr>
      </w:pPr>
      <w:r>
        <w:rPr>
          <w:rFonts w:cs="Arial" w:ascii="Arial" w:hAnsi="Arial"/>
          <w:i/>
          <w:iCs/>
        </w:rPr>
      </w:r>
    </w:p>
    <w:p>
      <w:pPr>
        <w:pStyle w:val="Normal"/>
        <w:jc w:val="center"/>
        <w:rPr>
          <w:rFonts w:ascii="Arial" w:hAnsi="Arial" w:cs="Arial"/>
          <w:i/>
          <w:i/>
          <w:iCs/>
        </w:rPr>
      </w:pPr>
      <w:r>
        <w:rPr>
          <w:rFonts w:cs="Arial" w:ascii="Arial" w:hAnsi="Arial"/>
          <w:i/>
          <w:iCs/>
        </w:rPr>
      </w:r>
    </w:p>
    <w:p>
      <w:pPr>
        <w:pStyle w:val="Normal"/>
        <w:jc w:val="center"/>
        <w:rPr>
          <w:rFonts w:ascii="Arial" w:hAnsi="Arial" w:cs="Arial"/>
          <w:i/>
          <w:i/>
          <w:iCs/>
        </w:rPr>
      </w:pPr>
      <w:r>
        <w:rPr>
          <w:rFonts w:cs="Arial" w:ascii="Arial" w:hAnsi="Arial"/>
          <w:i/>
          <w:iCs/>
        </w:rPr>
      </w:r>
    </w:p>
    <w:p>
      <w:pPr>
        <w:pStyle w:val="Normal"/>
        <w:jc w:val="center"/>
        <w:rPr>
          <w:rFonts w:ascii="Arial" w:hAnsi="Arial" w:cs="Arial"/>
          <w:i/>
          <w:i/>
          <w:iCs/>
        </w:rPr>
      </w:pPr>
      <w:r>
        <w:rPr>
          <w:rFonts w:cs="Arial" w:ascii="Arial" w:hAnsi="Arial"/>
          <w:i/>
          <w:iCs/>
        </w:rPr>
      </w:r>
    </w:p>
    <w:p>
      <w:pPr>
        <w:pStyle w:val="Normal"/>
        <w:jc w:val="center"/>
        <w:rPr>
          <w:rFonts w:ascii="Arial" w:hAnsi="Arial" w:cs="Arial"/>
          <w:i/>
          <w:i/>
          <w:iCs/>
        </w:rPr>
      </w:pPr>
      <w:r>
        <w:rPr>
          <w:rFonts w:cs="Arial" w:ascii="Arial" w:hAnsi="Arial"/>
          <w:i/>
          <w:iCs/>
        </w:rPr>
      </w:r>
    </w:p>
    <w:p>
      <w:pPr>
        <w:pStyle w:val="Normal"/>
        <w:jc w:val="center"/>
        <w:rPr>
          <w:rFonts w:ascii="Arial" w:hAnsi="Arial" w:cs="Arial"/>
          <w:i/>
          <w:i/>
          <w:iCs/>
        </w:rPr>
      </w:pPr>
      <w:r>
        <w:rPr>
          <w:rFonts w:cs="Arial" w:ascii="Arial" w:hAnsi="Arial"/>
          <w:i/>
          <w:iCs/>
        </w:rPr>
      </w:r>
    </w:p>
    <w:p>
      <w:pPr>
        <w:pStyle w:val="Normal"/>
        <w:jc w:val="center"/>
        <w:rPr>
          <w:rFonts w:ascii="Arial" w:hAnsi="Arial" w:cs="Arial"/>
          <w:i/>
          <w:i/>
          <w:iCs/>
        </w:rPr>
      </w:pPr>
      <w:r>
        <w:rPr>
          <w:rFonts w:cs="Arial" w:ascii="Arial" w:hAnsi="Arial"/>
          <w:i/>
          <w:iCs/>
        </w:rPr>
      </w:r>
    </w:p>
    <w:p>
      <w:pPr>
        <w:pStyle w:val="Normal"/>
        <w:jc w:val="center"/>
        <w:rPr>
          <w:rFonts w:ascii="Arial" w:hAnsi="Arial" w:cs="Arial"/>
          <w:i/>
          <w:i/>
          <w:iCs/>
        </w:rPr>
      </w:pPr>
      <w:r>
        <w:rPr>
          <w:rFonts w:cs="Arial" w:ascii="Arial" w:hAnsi="Arial"/>
          <w:i/>
          <w:iCs/>
        </w:rPr>
      </w:r>
    </w:p>
    <w:p>
      <w:pPr>
        <w:pStyle w:val="Normal"/>
        <w:jc w:val="center"/>
        <w:rPr>
          <w:rFonts w:ascii="Times New Roman" w:hAnsi="Times New Roman" w:cs="Arial"/>
          <w:i w:val="false"/>
          <w:i w:val="false"/>
          <w:iCs w:val="false"/>
        </w:rPr>
      </w:pPr>
      <w:r>
        <w:rPr>
          <w:rFonts w:cs="Arial" w:ascii="Times New Roman" w:hAnsi="Times New Roman"/>
          <w:i w:val="false"/>
          <w:iCs w:val="false"/>
        </w:rPr>
        <w:t>(јун 2018. године)</w:t>
      </w:r>
    </w:p>
    <w:p>
      <w:pPr>
        <w:pStyle w:val="Normal"/>
        <w:jc w:val="center"/>
        <w:rPr>
          <w:rFonts w:ascii="Times New Roman" w:hAnsi="Times New Roman" w:cs="Arial"/>
          <w:i/>
          <w:i/>
          <w:iCs/>
        </w:rPr>
      </w:pPr>
      <w:r>
        <w:rPr>
          <w:rFonts w:cs="Arial"/>
          <w:i/>
          <w:iCs/>
        </w:rPr>
      </w:r>
    </w:p>
    <w:p>
      <w:pPr>
        <w:pStyle w:val="Normal"/>
        <w:jc w:val="center"/>
        <w:rPr/>
      </w:pPr>
      <w:r>
        <w:rPr>
          <w:rFonts w:cs="Arial"/>
          <w:i/>
          <w:iCs/>
        </w:rPr>
        <w:t>Укупан број страна од 01-</w:t>
      </w:r>
      <w:r>
        <w:rPr>
          <w:rFonts w:cs="Arial"/>
          <w:i/>
          <w:iCs/>
        </w:rPr>
        <w:t>40</w:t>
      </w:r>
    </w:p>
    <w:p>
      <w:pPr>
        <w:pStyle w:val="Normal"/>
        <w:jc w:val="center"/>
        <w:rPr>
          <w:rFonts w:ascii="Times New Roman" w:hAnsi="Times New Roman" w:cs="Arial"/>
          <w:i/>
          <w:i/>
          <w:iCs/>
        </w:rPr>
      </w:pPr>
      <w:r>
        <w:rPr>
          <w:rFonts w:cs="Arial"/>
          <w:i/>
          <w:iCs/>
        </w:rPr>
      </w:r>
    </w:p>
    <w:p>
      <w:pPr>
        <w:pStyle w:val="Normal"/>
        <w:jc w:val="center"/>
        <w:rPr>
          <w:rFonts w:ascii="Arial" w:hAnsi="Arial" w:cs="Arial"/>
          <w:i/>
          <w:i/>
          <w:iCs/>
        </w:rPr>
      </w:pPr>
      <w:r>
        <w:rPr>
          <w:rFonts w:cs="Arial" w:ascii="Arial" w:hAnsi="Arial"/>
          <w:i/>
          <w:iCs/>
        </w:rPr>
      </w:r>
    </w:p>
    <w:p>
      <w:pPr>
        <w:pStyle w:val="Normal"/>
        <w:jc w:val="center"/>
        <w:rPr>
          <w:rFonts w:ascii="Arial" w:hAnsi="Arial" w:cs="Arial"/>
          <w:i/>
          <w:i/>
          <w:iCs/>
        </w:rPr>
      </w:pPr>
      <w:r>
        <w:rPr>
          <w:rFonts w:cs="Arial" w:ascii="Arial" w:hAnsi="Arial"/>
          <w:i/>
          <w:iCs/>
        </w:rPr>
      </w:r>
    </w:p>
    <w:p>
      <w:pPr>
        <w:pStyle w:val="Normal"/>
        <w:jc w:val="center"/>
        <w:rPr>
          <w:rFonts w:ascii="Arial" w:hAnsi="Arial" w:cs="Arial"/>
          <w:i/>
          <w:i/>
          <w:iCs/>
        </w:rPr>
      </w:pPr>
      <w:r>
        <w:rPr>
          <w:rFonts w:cs="Arial" w:ascii="Arial" w:hAnsi="Arial"/>
          <w:i/>
          <w:iCs/>
        </w:rPr>
      </w:r>
    </w:p>
    <w:p>
      <w:pPr>
        <w:pStyle w:val="Normal"/>
        <w:jc w:val="center"/>
        <w:rPr>
          <w:rFonts w:ascii="Arial" w:hAnsi="Arial" w:cs="Arial"/>
          <w:i/>
          <w:i/>
          <w:iCs/>
        </w:rPr>
      </w:pPr>
      <w:r>
        <w:rPr>
          <w:rFonts w:cs="Arial" w:ascii="Arial" w:hAnsi="Arial"/>
          <w:i/>
          <w:iCs/>
        </w:rPr>
      </w:r>
    </w:p>
    <w:p>
      <w:pPr>
        <w:pStyle w:val="Normal"/>
        <w:jc w:val="center"/>
        <w:rPr>
          <w:rFonts w:ascii="Arial" w:hAnsi="Arial" w:cs="Arial"/>
          <w:i/>
          <w:i/>
          <w:iCs/>
        </w:rPr>
      </w:pPr>
      <w:r>
        <w:rPr>
          <w:rFonts w:cs="Arial" w:ascii="Arial" w:hAnsi="Arial"/>
          <w:i/>
          <w:iCs/>
        </w:rPr>
      </w:r>
    </w:p>
    <w:p>
      <w:pPr>
        <w:pStyle w:val="Normal"/>
        <w:rPr/>
      </w:pPr>
      <w:r>
        <w:rPr>
          <w:rFonts w:eastAsia="TimesNewRomanPSMT"/>
          <w:lang w:val="ru-RU"/>
        </w:rPr>
        <w:t>На основу чл. 39. и 61. Закона о јавним набавкама („Сл. Гласник РС” бр. 124/2012,</w:t>
      </w:r>
      <w:r>
        <w:rPr>
          <w:rFonts w:eastAsia="TimesNewRomanPSMT"/>
        </w:rPr>
        <w:t xml:space="preserve"> 14/2015. и 68/2015.-</w:t>
      </w:r>
      <w:r>
        <w:rPr>
          <w:rFonts w:eastAsia="TimesNewRomanPSMT"/>
          <w:lang w:val="ru-RU"/>
        </w:rPr>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Pr>
          <w:rFonts w:eastAsia="TimesNewRomanPSMT"/>
        </w:rPr>
        <w:t>.</w:t>
      </w:r>
      <w:r>
        <w:rPr>
          <w:rFonts w:eastAsia="TimesNewRomanPSMT"/>
          <w:lang w:val="ru-RU"/>
        </w:rPr>
        <w:t xml:space="preserve">), </w:t>
      </w:r>
      <w:r>
        <w:rPr>
          <w:lang w:val="ru-RU"/>
        </w:rPr>
        <w:t xml:space="preserve">Одлуке о покретању поступка јавне набавке број 04-5/96 и </w:t>
      </w:r>
      <w:r>
        <w:rPr>
          <w:color w:val="00000A"/>
          <w:lang w:val="ru-RU"/>
        </w:rPr>
        <w:t>Решењ</w:t>
      </w:r>
      <w:r>
        <w:rPr>
          <w:color w:val="00000A"/>
        </w:rPr>
        <w:t>a o</w:t>
      </w:r>
      <w:r>
        <w:rPr>
          <w:i/>
          <w:color w:val="00000A"/>
          <w:lang w:val="ru-RU"/>
        </w:rPr>
        <w:t xml:space="preserve"> </w:t>
      </w:r>
      <w:r>
        <w:rPr>
          <w:color w:val="00000A"/>
          <w:lang w:val="ru-RU"/>
        </w:rPr>
        <w:t>образовању комисије за јавну набавку бр. 04-5/97</w:t>
      </w:r>
      <w:r>
        <w:rPr>
          <w:lang w:val="ru-RU"/>
        </w:rPr>
        <w:t>, припремљена је:</w:t>
      </w:r>
    </w:p>
    <w:p>
      <w:pPr>
        <w:pStyle w:val="Normal"/>
        <w:rPr/>
      </w:pPr>
      <w:r>
        <w:rPr/>
      </w:r>
    </w:p>
    <w:p>
      <w:pPr>
        <w:pStyle w:val="Normal"/>
        <w:ind w:firstLine="720"/>
        <w:jc w:val="both"/>
        <w:rPr>
          <w:rFonts w:eastAsia="TimesNewRomanPSMT"/>
          <w:sz w:val="24"/>
          <w:szCs w:val="24"/>
        </w:rPr>
      </w:pPr>
      <w:r>
        <w:rPr>
          <w:rFonts w:eastAsia="TimesNewRomanPSMT"/>
          <w:sz w:val="24"/>
          <w:szCs w:val="24"/>
        </w:rPr>
      </w:r>
    </w:p>
    <w:p>
      <w:pPr>
        <w:pStyle w:val="Normal"/>
        <w:shd w:val="clear" w:color="auto" w:fill="C6D9F1"/>
        <w:jc w:val="center"/>
        <w:rPr>
          <w:rFonts w:eastAsia="TimesNewRomanPS-BoldMT"/>
          <w:b/>
          <w:b/>
          <w:bCs/>
          <w:lang w:val="ru-RU"/>
        </w:rPr>
      </w:pPr>
      <w:r>
        <w:rPr>
          <w:rFonts w:eastAsia="TimesNewRomanPS-BoldMT"/>
          <w:b/>
          <w:bCs/>
          <w:sz w:val="24"/>
          <w:szCs w:val="24"/>
        </w:rPr>
        <w:t>КОНКУРСНА ДОКУМЕНТАЦИЈА</w:t>
      </w:r>
    </w:p>
    <w:p>
      <w:pPr>
        <w:pStyle w:val="Normal"/>
        <w:shd w:val="clear" w:color="auto" w:fill="C6D9F1"/>
        <w:jc w:val="center"/>
        <w:rPr>
          <w:rFonts w:eastAsia="TimesNewRomanPS-BoldMT"/>
          <w:b/>
          <w:b/>
          <w:bCs/>
          <w:sz w:val="24"/>
          <w:szCs w:val="24"/>
          <w:lang w:val="ru-RU"/>
        </w:rPr>
      </w:pPr>
      <w:r>
        <w:rPr>
          <w:rFonts w:eastAsia="TimesNewRomanPS-BoldMT"/>
          <w:b/>
          <w:bCs/>
          <w:sz w:val="24"/>
          <w:szCs w:val="24"/>
          <w:lang w:val="ru-RU"/>
        </w:rPr>
      </w:r>
    </w:p>
    <w:p>
      <w:pPr>
        <w:pStyle w:val="Normal"/>
        <w:jc w:val="center"/>
        <w:rPr/>
      </w:pPr>
      <w:r>
        <w:rPr>
          <w:rFonts w:eastAsia="TimesNewRomanPS-BoldMT"/>
          <w:b/>
          <w:bCs/>
          <w:sz w:val="24"/>
          <w:szCs w:val="24"/>
          <w:lang w:val="sr-CS"/>
        </w:rPr>
        <w:t xml:space="preserve"> </w:t>
      </w:r>
      <w:r>
        <w:rPr>
          <w:rFonts w:eastAsia="TimesNewRomanPS-BoldMT"/>
          <w:b/>
          <w:bCs/>
          <w:sz w:val="24"/>
          <w:szCs w:val="24"/>
          <w:lang w:val="sr-CS"/>
        </w:rPr>
        <w:t xml:space="preserve">за </w:t>
      </w:r>
      <w:r>
        <w:rPr>
          <w:rFonts w:eastAsia="TimesNewRomanPS-BoldMT"/>
          <w:b/>
          <w:bCs/>
          <w:sz w:val="24"/>
          <w:szCs w:val="24"/>
        </w:rPr>
        <w:t xml:space="preserve">јавну набавку мале вредности –  услугe – </w:t>
      </w:r>
      <w:r>
        <w:rPr>
          <w:rFonts w:eastAsia="TimesNewRomanPS-BoldMT"/>
          <w:b/>
          <w:bCs/>
          <w:iCs/>
          <w:sz w:val="24"/>
          <w:szCs w:val="24"/>
          <w:lang w:val="sr-CS"/>
        </w:rPr>
        <w:t>услуге штампе и услуге везане уз штампу (лектура, коректура и прелом ) публикација за потребе Факултета политичких наука у 201</w:t>
      </w:r>
      <w:r>
        <w:rPr>
          <w:rFonts w:eastAsia="TimesNewRomanPS-BoldMT"/>
          <w:b/>
          <w:bCs/>
          <w:iCs/>
          <w:sz w:val="24"/>
          <w:szCs w:val="24"/>
          <w:lang w:val="en-US"/>
        </w:rPr>
        <w:t>8</w:t>
      </w:r>
      <w:r>
        <w:rPr>
          <w:rFonts w:eastAsia="TimesNewRomanPS-BoldMT"/>
          <w:b/>
          <w:bCs/>
          <w:iCs/>
          <w:sz w:val="24"/>
          <w:szCs w:val="24"/>
          <w:lang w:val="sr-CS"/>
        </w:rPr>
        <w:t>. год.</w:t>
      </w:r>
    </w:p>
    <w:p>
      <w:pPr>
        <w:pStyle w:val="Normal"/>
        <w:jc w:val="center"/>
        <w:rPr>
          <w:b/>
          <w:b/>
          <w:bCs/>
          <w:i/>
          <w:i/>
          <w:iCs/>
          <w:sz w:val="28"/>
          <w:szCs w:val="28"/>
          <w:lang w:val="sr-CS"/>
        </w:rPr>
      </w:pPr>
      <w:r>
        <w:rPr>
          <w:b/>
          <w:bCs/>
          <w:i/>
          <w:iCs/>
          <w:sz w:val="28"/>
          <w:szCs w:val="28"/>
          <w:lang w:val="sr-CS"/>
        </w:rPr>
      </w:r>
    </w:p>
    <w:p>
      <w:pPr>
        <w:pStyle w:val="Normal"/>
        <w:shd w:val="clear" w:color="auto" w:fill="C6D9F1"/>
        <w:jc w:val="center"/>
        <w:rPr/>
      </w:pPr>
      <w:r>
        <w:rPr>
          <w:rFonts w:eastAsia="TimesNewRomanPS-BoldMT"/>
          <w:b/>
          <w:bCs/>
        </w:rPr>
        <w:t>ЈН бр.04-5/96</w:t>
      </w:r>
    </w:p>
    <w:p>
      <w:pPr>
        <w:pStyle w:val="Normal"/>
        <w:shd w:val="clear" w:color="auto" w:fill="C6D9F1"/>
        <w:jc w:val="center"/>
        <w:rPr>
          <w:rFonts w:eastAsia="TimesNewRomanPS-BoldMT"/>
          <w:b/>
          <w:b/>
          <w:bCs/>
        </w:rPr>
      </w:pPr>
      <w:r>
        <w:rPr>
          <w:rFonts w:eastAsia="TimesNewRomanPS-BoldMT"/>
          <w:b/>
          <w:bCs/>
        </w:rPr>
      </w:r>
    </w:p>
    <w:p>
      <w:pPr>
        <w:pStyle w:val="Normal"/>
        <w:jc w:val="both"/>
        <w:rPr>
          <w:rFonts w:eastAsia="TimesNewRomanPS-BoldMT"/>
          <w:b/>
          <w:b/>
          <w:bCs/>
          <w:color w:val="FF0000"/>
        </w:rPr>
      </w:pPr>
      <w:r>
        <w:rPr>
          <w:rFonts w:eastAsia="TimesNewRomanPS-BoldMT"/>
          <w:b/>
          <w:bCs/>
          <w:color w:val="FF0000"/>
        </w:rPr>
      </w:r>
    </w:p>
    <w:p>
      <w:pPr>
        <w:pStyle w:val="Normal"/>
        <w:jc w:val="both"/>
        <w:rPr>
          <w:rFonts w:eastAsia="TimesNewRomanPSMT"/>
        </w:rPr>
      </w:pPr>
      <w:r>
        <w:rPr>
          <w:rFonts w:eastAsia="TimesNewRomanPSMT"/>
        </w:rPr>
        <w:t>Конкурсна документација садржи:</w:t>
      </w:r>
    </w:p>
    <w:p>
      <w:pPr>
        <w:pStyle w:val="Normal"/>
        <w:jc w:val="both"/>
        <w:rPr>
          <w:rFonts w:eastAsia="TimesNewRomanPSMT"/>
        </w:rPr>
      </w:pPr>
      <w:r>
        <w:rPr>
          <w:rFonts w:eastAsia="TimesNewRomanPSMT"/>
        </w:rPr>
      </w:r>
    </w:p>
    <w:p>
      <w:pPr>
        <w:pStyle w:val="Normal"/>
        <w:jc w:val="both"/>
        <w:rPr>
          <w:rFonts w:eastAsia="TimesNewRomanPSMT"/>
        </w:rPr>
      </w:pPr>
      <w:r>
        <w:rPr>
          <w:rFonts w:eastAsia="TimesNewRomanPSMT"/>
        </w:rPr>
      </w:r>
    </w:p>
    <w:tbl>
      <w:tblPr>
        <w:tblW w:w="9302" w:type="dxa"/>
        <w:jc w:val="left"/>
        <w:tblInd w:w="-30"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000"/>
      </w:tblPr>
      <w:tblGrid>
        <w:gridCol w:w="1559"/>
        <w:gridCol w:w="6117"/>
        <w:gridCol w:w="1626"/>
      </w:tblGrid>
      <w:tr>
        <w:trPr/>
        <w:tc>
          <w:tcPr>
            <w:tcW w:w="1559"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eastAsia="TimesNewRomanPSMT"/>
                <w:b/>
                <w:b/>
                <w:i/>
                <w:i/>
              </w:rPr>
            </w:pPr>
            <w:bookmarkStart w:id="1" w:name="_GoBack"/>
            <w:bookmarkEnd w:id="1"/>
            <w:r>
              <w:rPr>
                <w:rFonts w:eastAsia="TimesNewRomanPSMT"/>
                <w:b/>
                <w:i/>
                <w:lang w:val="sr-CS"/>
              </w:rPr>
              <w:t>Поглавље</w:t>
            </w:r>
          </w:p>
        </w:tc>
        <w:tc>
          <w:tcPr>
            <w:tcW w:w="6117"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rFonts w:eastAsia="TimesNewRomanPSMT"/>
                <w:b/>
                <w:b/>
                <w:i/>
                <w:i/>
              </w:rPr>
            </w:pPr>
            <w:r>
              <w:rPr>
                <w:rFonts w:eastAsia="TimesNewRomanPSMT"/>
                <w:b/>
                <w:i/>
              </w:rPr>
              <w:t>Назив</w:t>
            </w:r>
            <w:r>
              <w:rPr>
                <w:rFonts w:eastAsia="TimesNewRomanPSMT"/>
                <w:b/>
                <w:i/>
                <w:lang w:val="sr-CS"/>
              </w:rPr>
              <w:t xml:space="preserve"> поглавља</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bCs/>
                <w:iCs/>
              </w:rPr>
            </w:pPr>
            <w:r>
              <w:rPr>
                <w:rFonts w:eastAsia="TimesNewRomanPSMT"/>
                <w:b/>
                <w:i/>
              </w:rPr>
              <w:t>Страна</w:t>
            </w:r>
          </w:p>
        </w:tc>
      </w:tr>
      <w:tr>
        <w:trPr/>
        <w:tc>
          <w:tcPr>
            <w:tcW w:w="155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bCs/>
                <w:iCs/>
              </w:rPr>
              <w:t>I</w:t>
            </w:r>
          </w:p>
        </w:tc>
        <w:tc>
          <w:tcPr>
            <w:tcW w:w="611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Општи подаци о јавној набавци</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bCs/>
                <w:iCs/>
              </w:rPr>
            </w:pPr>
            <w:r>
              <w:rPr>
                <w:rFonts w:eastAsia="TimesNewRomanPSMT"/>
                <w:color w:val="00000A"/>
              </w:rPr>
              <w:t>3</w:t>
            </w:r>
          </w:p>
        </w:tc>
      </w:tr>
      <w:tr>
        <w:trPr/>
        <w:tc>
          <w:tcPr>
            <w:tcW w:w="155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bCs/>
                <w:iCs/>
              </w:rPr>
              <w:t>II</w:t>
            </w:r>
          </w:p>
        </w:tc>
        <w:tc>
          <w:tcPr>
            <w:tcW w:w="611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Подаци о предмету јавне набавке</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4</w:t>
            </w:r>
          </w:p>
        </w:tc>
      </w:tr>
      <w:tr>
        <w:trPr/>
        <w:tc>
          <w:tcPr>
            <w:tcW w:w="155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r>
          </w:p>
          <w:p>
            <w:pPr>
              <w:pStyle w:val="Normal"/>
              <w:snapToGrid w:val="false"/>
              <w:jc w:val="center"/>
              <w:rPr>
                <w:rFonts w:eastAsia="TimesNewRomanPSMT"/>
              </w:rPr>
            </w:pPr>
            <w:r>
              <w:rPr>
                <w:rFonts w:eastAsia="TimesNewRomanPSMT"/>
              </w:rPr>
            </w:r>
          </w:p>
          <w:p>
            <w:pPr>
              <w:pStyle w:val="Normal"/>
              <w:snapToGrid w:val="false"/>
              <w:jc w:val="center"/>
              <w:rPr>
                <w:rFonts w:eastAsia="TimesNewRomanPSMT"/>
              </w:rPr>
            </w:pPr>
            <w:r>
              <w:rPr>
                <w:rFonts w:eastAsia="TimesNewRomanPSMT"/>
              </w:rPr>
            </w:r>
          </w:p>
          <w:p>
            <w:pPr>
              <w:pStyle w:val="Normal"/>
              <w:snapToGrid w:val="false"/>
              <w:jc w:val="center"/>
              <w:rPr>
                <w:rFonts w:eastAsia="TimesNewRomanPSMT"/>
              </w:rPr>
            </w:pPr>
            <w:r>
              <w:rPr>
                <w:rFonts w:eastAsia="TimesNewRomanPSMT"/>
              </w:rPr>
            </w:r>
          </w:p>
          <w:p>
            <w:pPr>
              <w:pStyle w:val="Normal"/>
              <w:snapToGrid w:val="false"/>
              <w:jc w:val="center"/>
              <w:rPr>
                <w:rFonts w:eastAsia="TimesNewRomanPSMT"/>
              </w:rPr>
            </w:pPr>
            <w:r>
              <w:rPr>
                <w:rFonts w:eastAsia="TimesNewRomanPSMT"/>
              </w:rPr>
              <w:t>III</w:t>
            </w:r>
          </w:p>
        </w:tc>
        <w:tc>
          <w:tcPr>
            <w:tcW w:w="611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rPr>
            </w:pPr>
            <w:r>
              <w:rPr>
                <w:rFonts w:eastAsia="TimesNewRomanPSMT"/>
                <w:color w:val="00000A"/>
              </w:rPr>
              <w:t>5</w:t>
            </w:r>
          </w:p>
        </w:tc>
      </w:tr>
      <w:tr>
        <w:trPr/>
        <w:tc>
          <w:tcPr>
            <w:tcW w:w="155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r>
          </w:p>
          <w:p>
            <w:pPr>
              <w:pStyle w:val="Normal"/>
              <w:snapToGrid w:val="false"/>
              <w:jc w:val="center"/>
              <w:rPr>
                <w:rFonts w:eastAsia="TimesNewRomanPSMT"/>
              </w:rPr>
            </w:pPr>
            <w:r>
              <w:rPr>
                <w:rFonts w:eastAsia="TimesNewRomanPSMT"/>
              </w:rPr>
            </w:r>
          </w:p>
          <w:p>
            <w:pPr>
              <w:pStyle w:val="Normal"/>
              <w:snapToGrid w:val="false"/>
              <w:jc w:val="center"/>
              <w:rPr>
                <w:rFonts w:eastAsia="TimesNewRomanPSMT"/>
              </w:rPr>
            </w:pPr>
            <w:r>
              <w:rPr>
                <w:rFonts w:eastAsia="TimesNewRomanPSMT"/>
              </w:rPr>
              <w:t>IV</w:t>
            </w:r>
          </w:p>
        </w:tc>
        <w:tc>
          <w:tcPr>
            <w:tcW w:w="611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Услови за учешће у поступку јавне набавке из чл. 75. и 76. Закона и упутство како се доказује испуњеност тих услова</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rPr>
            </w:pPr>
            <w:r>
              <w:rPr>
                <w:rFonts w:eastAsia="TimesNewRomanPSMT"/>
                <w:color w:val="00000A"/>
              </w:rPr>
              <w:t>10</w:t>
            </w:r>
          </w:p>
        </w:tc>
      </w:tr>
      <w:tr>
        <w:trPr/>
        <w:tc>
          <w:tcPr>
            <w:tcW w:w="155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t>V</w:t>
            </w:r>
          </w:p>
        </w:tc>
        <w:tc>
          <w:tcPr>
            <w:tcW w:w="611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Упутство понуђачима како да сачине понуду</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15</w:t>
            </w:r>
          </w:p>
        </w:tc>
      </w:tr>
      <w:tr>
        <w:trPr/>
        <w:tc>
          <w:tcPr>
            <w:tcW w:w="155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t>VI</w:t>
            </w:r>
          </w:p>
        </w:tc>
        <w:tc>
          <w:tcPr>
            <w:tcW w:w="611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Образац понуде</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24</w:t>
            </w:r>
          </w:p>
        </w:tc>
      </w:tr>
      <w:tr>
        <w:trPr/>
        <w:tc>
          <w:tcPr>
            <w:tcW w:w="155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t>VII</w:t>
            </w:r>
          </w:p>
        </w:tc>
        <w:tc>
          <w:tcPr>
            <w:tcW w:w="611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Модел уговора</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33</w:t>
            </w:r>
          </w:p>
        </w:tc>
      </w:tr>
      <w:tr>
        <w:trPr/>
        <w:tc>
          <w:tcPr>
            <w:tcW w:w="155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t>VIII</w:t>
            </w:r>
          </w:p>
        </w:tc>
        <w:tc>
          <w:tcPr>
            <w:tcW w:w="611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Образац трошкова припреме понуде</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36</w:t>
            </w:r>
          </w:p>
        </w:tc>
      </w:tr>
      <w:tr>
        <w:trPr/>
        <w:tc>
          <w:tcPr>
            <w:tcW w:w="155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t>IX</w:t>
            </w:r>
          </w:p>
        </w:tc>
        <w:tc>
          <w:tcPr>
            <w:tcW w:w="611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Образац изјаве о независној понуди</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37</w:t>
            </w:r>
          </w:p>
        </w:tc>
      </w:tr>
      <w:tr>
        <w:trPr/>
        <w:tc>
          <w:tcPr>
            <w:tcW w:w="155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r>
          </w:p>
          <w:p>
            <w:pPr>
              <w:pStyle w:val="Normal"/>
              <w:snapToGrid w:val="false"/>
              <w:jc w:val="center"/>
              <w:rPr>
                <w:rFonts w:eastAsia="TimesNewRomanPSMT"/>
              </w:rPr>
            </w:pPr>
            <w:r>
              <w:rPr>
                <w:rFonts w:eastAsia="TimesNewRomanPSMT"/>
              </w:rPr>
              <w:t>X</w:t>
            </w:r>
          </w:p>
        </w:tc>
        <w:tc>
          <w:tcPr>
            <w:tcW w:w="6117" w:type="dxa"/>
            <w:tcBorders>
              <w:top w:val="single" w:sz="4" w:space="0" w:color="000001"/>
              <w:left w:val="single" w:sz="4" w:space="0" w:color="000001"/>
              <w:bottom w:val="single" w:sz="4" w:space="0" w:color="000001"/>
              <w:insideH w:val="single" w:sz="4" w:space="0" w:color="000001"/>
            </w:tcBorders>
            <w:shd w:fill="auto" w:val="clear"/>
          </w:tcPr>
          <w:p>
            <w:pPr>
              <w:pStyle w:val="Normal"/>
              <w:suppressAutoHyphens w:val="false"/>
              <w:spacing w:lineRule="auto" w:line="240"/>
              <w:rPr>
                <w:rFonts w:ascii="Tahoma" w:hAnsi="Tahoma" w:eastAsia="Times New Roman" w:cs="Tahoma"/>
                <w:kern w:val="0"/>
                <w:sz w:val="22"/>
                <w:szCs w:val="22"/>
                <w:lang w:val="sr-CS" w:eastAsia="en-US"/>
              </w:rPr>
            </w:pPr>
            <w:r>
              <w:rPr>
                <w:rFonts w:eastAsia="TimesNewRomanPSMT"/>
              </w:rPr>
              <w:t xml:space="preserve">Образац изјаве </w:t>
            </w:r>
            <w:r>
              <w:rPr>
                <w:rFonts w:eastAsia="TimesNewRomanPSMT"/>
                <w:lang w:val="sr-CS"/>
              </w:rPr>
              <w:t xml:space="preserve">понуђача о финансијском средству обезбеђења уговора </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t>38</w:t>
            </w:r>
          </w:p>
        </w:tc>
      </w:tr>
    </w:tbl>
    <w:p>
      <w:pPr>
        <w:pStyle w:val="Normal"/>
        <w:jc w:val="both"/>
        <w:rPr/>
      </w:pPr>
      <w:r>
        <w:rPr/>
      </w:r>
    </w:p>
    <w:p>
      <w:pPr>
        <w:pStyle w:val="Normal"/>
        <w:jc w:val="both"/>
        <w:rPr/>
      </w:pPr>
      <w:r>
        <w:rPr/>
        <w:t xml:space="preserve">Комисија: </w:t>
      </w:r>
    </w:p>
    <w:p>
      <w:pPr>
        <w:pStyle w:val="Normal"/>
        <w:jc w:val="both"/>
        <w:rPr/>
      </w:pPr>
      <w:r>
        <w:rPr/>
        <w:tab/>
        <w:t>проф. др Дарко Надић</w:t>
      </w:r>
    </w:p>
    <w:p>
      <w:pPr>
        <w:pStyle w:val="Normal"/>
        <w:jc w:val="both"/>
        <w:rPr/>
      </w:pPr>
      <w:r>
        <w:rPr/>
        <w:tab/>
        <w:t xml:space="preserve">проф. др Дејан Миленковић </w:t>
      </w:r>
    </w:p>
    <w:p>
      <w:pPr>
        <w:pStyle w:val="Normal"/>
        <w:jc w:val="both"/>
        <w:rPr/>
      </w:pPr>
      <w:r>
        <w:rPr/>
        <w:tab/>
        <w:t>мр Жарко Пауновић</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hd w:val="clear" w:color="auto" w:fill="C6D9F1"/>
        <w:jc w:val="center"/>
        <w:rPr/>
      </w:pPr>
      <w:r>
        <w:rPr>
          <w:b/>
          <w:bCs/>
          <w:i/>
          <w:iCs/>
        </w:rPr>
        <w:t xml:space="preserve"> </w:t>
      </w:r>
      <w:r>
        <w:rPr>
          <w:b/>
          <w:bCs/>
          <w:i/>
          <w:iCs/>
        </w:rPr>
        <w:t>I</w:t>
      </w:r>
      <w:r>
        <w:rPr>
          <w:b/>
          <w:bCs/>
          <w:i/>
          <w:iCs/>
          <w:lang w:val="ru-RU"/>
        </w:rPr>
        <w:t xml:space="preserve">   </w:t>
      </w:r>
      <w:r>
        <w:rPr>
          <w:b/>
          <w:bCs/>
          <w:i/>
          <w:iCs/>
        </w:rPr>
        <w:t xml:space="preserve">ОПШТИ ПОДАЦИ О ЈАВНОЈ НАБАВЦИ </w:t>
      </w:r>
    </w:p>
    <w:p>
      <w:pPr>
        <w:pStyle w:val="Normal"/>
        <w:shd w:val="clear" w:color="auto" w:fill="C6D9F1"/>
        <w:jc w:val="center"/>
        <w:rPr>
          <w:b/>
          <w:b/>
          <w:bCs/>
          <w:i/>
          <w:i/>
          <w:iCs/>
        </w:rPr>
      </w:pPr>
      <w:r>
        <w:rPr>
          <w:b/>
          <w:bCs/>
          <w:i/>
          <w:iCs/>
        </w:rPr>
      </w:r>
    </w:p>
    <w:p>
      <w:pPr>
        <w:pStyle w:val="Normal"/>
        <w:jc w:val="both"/>
        <w:rPr>
          <w:b/>
          <w:b/>
          <w:bCs/>
          <w:i/>
          <w:i/>
          <w:iCs/>
        </w:rPr>
      </w:pPr>
      <w:r>
        <w:rPr>
          <w:b/>
          <w:bCs/>
          <w:i/>
          <w:iCs/>
        </w:rPr>
      </w:r>
    </w:p>
    <w:p>
      <w:pPr>
        <w:pStyle w:val="Normal"/>
        <w:jc w:val="both"/>
        <w:rPr/>
      </w:pPr>
      <w:r>
        <w:rPr>
          <w:b/>
          <w:bCs/>
        </w:rPr>
        <w:t>1. Подаци о наручиоцу</w:t>
      </w:r>
    </w:p>
    <w:p>
      <w:pPr>
        <w:pStyle w:val="Normal"/>
        <w:jc w:val="both"/>
        <w:rPr/>
      </w:pPr>
      <w:r>
        <w:rPr/>
        <w:t>Наручилац: Универзитет у Београду-Факултет политичких наука</w:t>
      </w:r>
    </w:p>
    <w:p>
      <w:pPr>
        <w:pStyle w:val="Normal"/>
        <w:jc w:val="both"/>
        <w:rPr>
          <w:lang w:val="sr-CS"/>
        </w:rPr>
      </w:pPr>
      <w:r>
        <w:rPr>
          <w:lang w:val="sr-CS"/>
        </w:rPr>
        <w:t xml:space="preserve">Адреса: </w:t>
      </w:r>
      <w:r>
        <w:rPr>
          <w:i/>
          <w:iCs/>
          <w:lang w:val="sr-CS"/>
        </w:rPr>
        <w:t xml:space="preserve">Јове Илића 165, Београд </w:t>
      </w:r>
    </w:p>
    <w:p>
      <w:pPr>
        <w:pStyle w:val="Normal"/>
        <w:jc w:val="both"/>
        <w:rPr/>
      </w:pPr>
      <w:r>
        <w:rPr>
          <w:lang w:val="sr-CS"/>
        </w:rPr>
        <w:t xml:space="preserve">Интернет страница: </w:t>
      </w:r>
      <w:r>
        <w:rPr/>
        <w:t>www.fpn.bg.ac.rs</w:t>
      </w:r>
    </w:p>
    <w:p>
      <w:pPr>
        <w:pStyle w:val="Normal"/>
        <w:jc w:val="both"/>
        <w:rPr/>
      </w:pPr>
      <w:r>
        <w:rPr/>
        <w:t>ПИБ: 101746499</w:t>
      </w:r>
    </w:p>
    <w:p>
      <w:pPr>
        <w:pStyle w:val="Normal"/>
        <w:jc w:val="both"/>
        <w:rPr/>
      </w:pPr>
      <w:r>
        <w:rPr/>
        <w:t>Матични број: 07028121</w:t>
      </w:r>
    </w:p>
    <w:p>
      <w:pPr>
        <w:pStyle w:val="Normal"/>
        <w:jc w:val="both"/>
        <w:rPr/>
      </w:pPr>
      <w:r>
        <w:rPr/>
        <w:t>Шифра делатности: 85.42</w:t>
      </w:r>
    </w:p>
    <w:p>
      <w:pPr>
        <w:pStyle w:val="Normal"/>
        <w:jc w:val="both"/>
        <w:rPr/>
      </w:pPr>
      <w:r>
        <w:rPr/>
      </w:r>
    </w:p>
    <w:p>
      <w:pPr>
        <w:pStyle w:val="Normal"/>
        <w:jc w:val="both"/>
        <w:rPr/>
      </w:pPr>
      <w:r>
        <w:rPr>
          <w:b/>
          <w:bCs/>
        </w:rPr>
        <w:t>2. Врста поступка јавне набавке</w:t>
      </w:r>
    </w:p>
    <w:p>
      <w:pPr>
        <w:pStyle w:val="Normal"/>
        <w:jc w:val="both"/>
        <w:rPr/>
      </w:pPr>
      <w:r>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pPr>
        <w:pStyle w:val="Normal"/>
        <w:jc w:val="both"/>
        <w:rPr/>
      </w:pPr>
      <w:r>
        <w:rPr/>
        <w:t>Поступак се спроводи ради закључења уговора о предметној јавној набавци.</w:t>
      </w:r>
    </w:p>
    <w:p>
      <w:pPr>
        <w:pStyle w:val="Normal"/>
        <w:jc w:val="both"/>
        <w:rPr/>
      </w:pPr>
      <w:r>
        <w:rPr/>
      </w:r>
    </w:p>
    <w:p>
      <w:pPr>
        <w:pStyle w:val="Normal"/>
        <w:jc w:val="both"/>
        <w:rPr/>
      </w:pPr>
      <w:r>
        <w:rPr>
          <w:b/>
          <w:bCs/>
        </w:rPr>
        <w:t>3. Предмет јавне набавке</w:t>
      </w:r>
    </w:p>
    <w:p>
      <w:pPr>
        <w:pStyle w:val="Normal"/>
        <w:jc w:val="both"/>
        <w:rPr/>
      </w:pPr>
      <w:r>
        <w:rPr/>
        <w:t>Предмет јавне набавке бр</w:t>
      </w:r>
      <w:r>
        <w:rPr>
          <w:lang w:val="ru-RU"/>
        </w:rPr>
        <w:t xml:space="preserve">. </w:t>
      </w:r>
      <w:r>
        <w:rPr/>
        <w:t>04-5/96</w:t>
      </w:r>
      <w:r>
        <w:rPr>
          <w:i/>
          <w:iCs/>
        </w:rPr>
        <w:t xml:space="preserve"> </w:t>
      </w:r>
      <w:r>
        <w:rPr/>
        <w:t xml:space="preserve">су </w:t>
      </w:r>
      <w:r>
        <w:rPr>
          <w:rFonts w:eastAsia="TimesNewRomanPS-BoldMT"/>
          <w:b w:val="false"/>
          <w:bCs w:val="false"/>
          <w:i w:val="false"/>
          <w:iCs/>
          <w:sz w:val="24"/>
          <w:szCs w:val="24"/>
          <w:lang w:val="sr-CS"/>
        </w:rPr>
        <w:t>услуге штампе и услуге везане уз штампу (лектура, коректура и прелом ) публикација за потребе Факултета политичких наука у 201</w:t>
      </w:r>
      <w:r>
        <w:rPr>
          <w:rFonts w:eastAsia="TimesNewRomanPS-BoldMT"/>
          <w:b w:val="false"/>
          <w:bCs w:val="false"/>
          <w:i w:val="false"/>
          <w:iCs/>
          <w:sz w:val="24"/>
          <w:szCs w:val="24"/>
          <w:lang w:val="en-US"/>
        </w:rPr>
        <w:t>8</w:t>
      </w:r>
      <w:r>
        <w:rPr>
          <w:rFonts w:eastAsia="TimesNewRomanPS-BoldMT"/>
          <w:b w:val="false"/>
          <w:bCs w:val="false"/>
          <w:i w:val="false"/>
          <w:iCs/>
          <w:sz w:val="24"/>
          <w:szCs w:val="24"/>
          <w:lang w:val="sr-CS"/>
        </w:rPr>
        <w:t>. години.</w:t>
      </w:r>
      <w:r>
        <w:rPr>
          <w:b w:val="false"/>
          <w:bCs w:val="false"/>
        </w:rPr>
        <w:t xml:space="preserve"> </w:t>
      </w:r>
      <w:r>
        <w:rPr/>
        <w:t>Понуђене услуге морају у целини да одговарају захтевима из конкурсне документације. Понуђачи могу поднети понуду само за целокупну набавку.</w:t>
      </w:r>
      <w:r>
        <w:rPr>
          <w:i/>
          <w:lang w:val="sr-CS"/>
        </w:rPr>
        <w:t xml:space="preserve"> </w:t>
      </w:r>
    </w:p>
    <w:p>
      <w:pPr>
        <w:pStyle w:val="Normal"/>
        <w:jc w:val="both"/>
        <w:rPr/>
      </w:pPr>
      <w:r>
        <w:rPr>
          <w:iCs/>
          <w:lang w:val="sr-CS"/>
        </w:rPr>
        <w:t>ОРЈ:</w:t>
      </w:r>
      <w:r>
        <w:rPr>
          <w:iCs/>
        </w:rPr>
        <w:t>79800000-2</w:t>
      </w:r>
      <w:r>
        <w:rPr/>
        <w:t xml:space="preserve">, услуге штампања и сродне услуге </w:t>
      </w:r>
    </w:p>
    <w:p>
      <w:pPr>
        <w:pStyle w:val="Normal"/>
        <w:jc w:val="both"/>
        <w:rPr>
          <w:b/>
          <w:b/>
          <w:bCs/>
          <w:lang w:val="sr-CS"/>
        </w:rPr>
      </w:pPr>
      <w:r>
        <w:rPr>
          <w:b/>
          <w:bCs/>
          <w:lang w:val="sr-CS"/>
        </w:rPr>
      </w:r>
    </w:p>
    <w:p>
      <w:pPr>
        <w:pStyle w:val="Normal"/>
        <w:jc w:val="both"/>
        <w:rPr>
          <w:lang w:val="sr-CS"/>
        </w:rPr>
      </w:pPr>
      <w:r>
        <w:rPr>
          <w:b/>
          <w:bCs/>
          <w:lang w:val="sr-CS"/>
        </w:rPr>
        <w:t>4. Циљ поступка</w:t>
      </w:r>
    </w:p>
    <w:p>
      <w:pPr>
        <w:pStyle w:val="Normal"/>
        <w:jc w:val="both"/>
        <w:rPr>
          <w:i/>
          <w:i/>
          <w:iCs/>
          <w:lang w:val="sr-CS"/>
        </w:rPr>
      </w:pPr>
      <w:r>
        <w:rPr>
          <w:lang w:val="sr-CS"/>
        </w:rPr>
        <w:t>Поступак јавне набавке се спроводи ради закључења уговора о јавној набавци.</w:t>
      </w:r>
    </w:p>
    <w:p>
      <w:pPr>
        <w:pStyle w:val="Normal"/>
        <w:jc w:val="both"/>
        <w:rPr>
          <w:lang w:val="sr-CS"/>
        </w:rPr>
      </w:pPr>
      <w:r>
        <w:rPr>
          <w:lang w:val="sr-CS"/>
        </w:rPr>
      </w:r>
    </w:p>
    <w:p>
      <w:pPr>
        <w:pStyle w:val="Normal"/>
        <w:jc w:val="both"/>
        <w:rPr>
          <w:b/>
          <w:b/>
          <w:bCs/>
          <w:iCs/>
        </w:rPr>
      </w:pPr>
      <w:r>
        <w:rPr>
          <w:b/>
          <w:bCs/>
          <w:i/>
          <w:iCs/>
          <w:lang w:val="sr-CS"/>
        </w:rPr>
        <w:t>5.</w:t>
      </w:r>
      <w:r>
        <w:rPr>
          <w:b/>
          <w:bCs/>
          <w:iCs/>
          <w:lang w:val="sr-CS"/>
        </w:rPr>
        <w:t xml:space="preserve"> </w:t>
      </w:r>
      <w:r>
        <w:rPr>
          <w:b/>
          <w:bCs/>
          <w:iCs/>
        </w:rPr>
        <w:t>Напомена</w:t>
      </w:r>
      <w:r>
        <w:rPr>
          <w:b/>
          <w:bCs/>
          <w:iCs/>
          <w:lang w:val="ru-RU"/>
        </w:rPr>
        <w:t xml:space="preserve"> </w:t>
      </w:r>
      <w:r>
        <w:rPr>
          <w:b/>
          <w:bCs/>
          <w:iCs/>
        </w:rPr>
        <w:t>уколико је у питању резервисана јавна набавка</w:t>
      </w:r>
    </w:p>
    <w:p>
      <w:pPr>
        <w:pStyle w:val="Normal"/>
        <w:jc w:val="both"/>
        <w:rPr>
          <w:iCs/>
        </w:rPr>
      </w:pPr>
      <w:r>
        <w:rPr>
          <w:bCs/>
          <w:iCs/>
        </w:rPr>
        <w:t>Није у питању резервисана јавна набавка.</w:t>
      </w:r>
    </w:p>
    <w:p>
      <w:pPr>
        <w:pStyle w:val="Normal"/>
        <w:jc w:val="both"/>
        <w:rPr/>
      </w:pPr>
      <w:r>
        <w:rPr/>
      </w:r>
    </w:p>
    <w:p>
      <w:pPr>
        <w:pStyle w:val="Normal"/>
        <w:ind w:left="15" w:hanging="0"/>
        <w:jc w:val="both"/>
        <w:rPr>
          <w:iCs/>
        </w:rPr>
      </w:pPr>
      <w:r>
        <w:rPr>
          <w:b/>
          <w:bCs/>
          <w:iCs/>
          <w:lang w:val="sr-CS"/>
        </w:rPr>
        <w:t>6. Напомена уколико се спроводи електронска лицитација</w:t>
      </w:r>
    </w:p>
    <w:p>
      <w:pPr>
        <w:pStyle w:val="Normal"/>
        <w:jc w:val="both"/>
        <w:rPr>
          <w:bCs/>
          <w:lang w:val="sr-CS"/>
        </w:rPr>
      </w:pPr>
      <w:r>
        <w:rPr>
          <w:bCs/>
          <w:lang w:val="sr-CS"/>
        </w:rPr>
        <w:t>Не спроводи се електронска лицитација.</w:t>
      </w:r>
    </w:p>
    <w:p>
      <w:pPr>
        <w:pStyle w:val="Normal"/>
        <w:jc w:val="both"/>
        <w:rPr>
          <w:bCs/>
          <w:lang w:val="sr-CS"/>
        </w:rPr>
      </w:pPr>
      <w:r>
        <w:rPr>
          <w:bCs/>
          <w:lang w:val="sr-CS"/>
        </w:rPr>
      </w:r>
    </w:p>
    <w:p>
      <w:pPr>
        <w:pStyle w:val="Normal"/>
        <w:jc w:val="both"/>
        <w:rPr>
          <w:b/>
          <w:b/>
        </w:rPr>
      </w:pPr>
      <w:r>
        <w:rPr>
          <w:b/>
        </w:rPr>
        <w:t>7. Начин преузимања конкурсне документације, односно интернет адреса где је конкурсна документација доступна:</w:t>
      </w:r>
    </w:p>
    <w:p>
      <w:pPr>
        <w:pStyle w:val="Normal"/>
        <w:jc w:val="both"/>
        <w:rPr/>
      </w:pPr>
      <w:r>
        <w:rPr/>
        <w:t>Конкурсна документација може се преузети са Портала јавних набавки (</w:t>
      </w:r>
      <w:hyperlink r:id="rId2">
        <w:r>
          <w:rPr>
            <w:rStyle w:val="InternetLink"/>
          </w:rPr>
          <w:t>www.portal.ujn.gov.rs</w:t>
        </w:r>
      </w:hyperlink>
      <w:r>
        <w:rPr/>
        <w:t>) и са интернет стране Наручиоца (</w:t>
      </w:r>
      <w:hyperlink r:id="rId3">
        <w:r>
          <w:rPr>
            <w:rStyle w:val="InternetLink"/>
          </w:rPr>
          <w:t>www.fpn.bg.ac.rs</w:t>
        </w:r>
      </w:hyperlink>
      <w:r>
        <w:rPr/>
        <w:t>) или сваког радног дана у згради Факултета политичких наука, Јове Илића 165, Београд, на првом спрату, канцеларија 13. или 14 од 09.00 до 15.00 часова.</w:t>
      </w:r>
    </w:p>
    <w:p>
      <w:pPr>
        <w:pStyle w:val="Normal"/>
        <w:jc w:val="both"/>
        <w:rPr/>
      </w:pPr>
      <w:r>
        <w:rPr/>
      </w:r>
    </w:p>
    <w:p>
      <w:pPr>
        <w:pStyle w:val="Normal"/>
        <w:jc w:val="both"/>
        <w:rPr>
          <w:b/>
          <w:b/>
        </w:rPr>
      </w:pPr>
      <w:r>
        <w:rPr>
          <w:b/>
        </w:rPr>
        <w:t>8. Критеријум за доделу уговора:</w:t>
      </w:r>
    </w:p>
    <w:p>
      <w:pPr>
        <w:pStyle w:val="Normal"/>
        <w:jc w:val="both"/>
        <w:rPr>
          <w:b/>
          <w:b/>
        </w:rPr>
      </w:pPr>
      <w:r>
        <w:rPr/>
        <w:t xml:space="preserve">Додела уговора у предметној јавној набавци донеће се применом критеријума </w:t>
      </w:r>
      <w:r>
        <w:rPr>
          <w:b/>
        </w:rPr>
        <w:t>најнижа понуђена цена.</w:t>
      </w:r>
    </w:p>
    <w:p>
      <w:pPr>
        <w:pStyle w:val="Normal"/>
        <w:jc w:val="both"/>
        <w:rPr>
          <w:b/>
          <w:b/>
        </w:rPr>
      </w:pPr>
      <w:r>
        <w:rPr>
          <w:b/>
        </w:rPr>
      </w:r>
    </w:p>
    <w:p>
      <w:pPr>
        <w:pStyle w:val="Normal"/>
        <w:jc w:val="both"/>
        <w:rPr/>
      </w:pPr>
      <w:r>
        <w:rPr>
          <w:b/>
        </w:rPr>
        <w:t>9</w:t>
      </w:r>
      <w:r>
        <w:rPr/>
        <w:t xml:space="preserve">. </w:t>
      </w:r>
      <w:r>
        <w:rPr>
          <w:b/>
        </w:rPr>
        <w:t>Факултет политичких наука у Београду</w:t>
      </w:r>
      <w:r>
        <w:rPr/>
        <w:t xml:space="preserve">, Јове Илића 165 (у даљем тексту: Наручилац), позива понуђаче да поднесу понуду у писаној форми, у складу са конкурсном документацијом, а на основу позива за подношење понуда бр.04-5/99, Понуде морају да се поднесу у складу са конкурсном документацијом и позивом за подношење понуда </w:t>
      </w:r>
    </w:p>
    <w:p>
      <w:pPr>
        <w:pStyle w:val="Normal"/>
        <w:jc w:val="both"/>
        <w:rPr/>
      </w:pPr>
      <w:r>
        <w:rPr>
          <w:b/>
          <w:bCs/>
          <w:lang w:val="sr-CS"/>
        </w:rPr>
        <w:t xml:space="preserve">10. Контакт (лице или служба) </w:t>
      </w:r>
    </w:p>
    <w:p>
      <w:pPr>
        <w:pStyle w:val="Normal"/>
        <w:jc w:val="both"/>
        <w:rPr/>
      </w:pPr>
      <w:r>
        <w:rPr>
          <w:lang w:val="sr-CS"/>
        </w:rPr>
        <w:t xml:space="preserve">Лице за контакт: </w:t>
      </w:r>
      <w:r>
        <w:rPr/>
        <w:t>проф. др Дејан Миленковић</w:t>
      </w:r>
    </w:p>
    <w:p>
      <w:pPr>
        <w:pStyle w:val="Normal"/>
        <w:jc w:val="both"/>
        <w:rPr>
          <w:bCs/>
        </w:rPr>
      </w:pPr>
      <w:r>
        <w:rPr>
          <w:lang w:val="sr-CS"/>
        </w:rPr>
        <w:t>Е - mail адреса: zarko.paunovic@fpn.bg.ac.rs</w:t>
      </w:r>
    </w:p>
    <w:p>
      <w:pPr>
        <w:pStyle w:val="Normal"/>
        <w:jc w:val="both"/>
        <w:rPr>
          <w:bCs/>
          <w:color w:val="C00000"/>
        </w:rPr>
      </w:pPr>
      <w:r>
        <w:rPr>
          <w:bCs/>
          <w:color w:val="C00000"/>
        </w:rPr>
      </w:r>
    </w:p>
    <w:p>
      <w:pPr>
        <w:pStyle w:val="Normal"/>
        <w:jc w:val="both"/>
        <w:rPr>
          <w:rFonts w:ascii="Arial" w:hAnsi="Arial" w:cs="Arial"/>
          <w:bCs/>
          <w:color w:val="C00000"/>
        </w:rPr>
      </w:pPr>
      <w:r>
        <w:rPr>
          <w:rFonts w:cs="Arial" w:ascii="Arial" w:hAnsi="Arial"/>
          <w:bCs/>
          <w:color w:val="C00000"/>
        </w:rPr>
      </w:r>
    </w:p>
    <w:p>
      <w:pPr>
        <w:pStyle w:val="Normal"/>
        <w:shd w:val="clear" w:color="auto" w:fill="C6D9F1"/>
        <w:jc w:val="center"/>
        <w:rPr>
          <w:b/>
          <w:b/>
          <w:bCs/>
          <w:i/>
          <w:i/>
          <w:iCs/>
        </w:rPr>
      </w:pPr>
      <w:r>
        <w:rPr>
          <w:b/>
          <w:bCs/>
          <w:i/>
          <w:iCs/>
        </w:rPr>
        <w:t>II  ПОДАЦИ О ПРЕДМЕТУ ЈАВНЕ НАБАВКЕ</w:t>
      </w:r>
    </w:p>
    <w:p>
      <w:pPr>
        <w:pStyle w:val="Normal"/>
        <w:shd w:val="clear" w:color="auto" w:fill="C6D9F1"/>
        <w:jc w:val="center"/>
        <w:rPr>
          <w:b/>
          <w:b/>
          <w:bCs/>
          <w:i/>
          <w:i/>
          <w:iCs/>
        </w:rPr>
      </w:pPr>
      <w:r>
        <w:rPr>
          <w:b/>
          <w:bCs/>
          <w:i/>
          <w:iCs/>
        </w:rPr>
      </w:r>
    </w:p>
    <w:p>
      <w:pPr>
        <w:pStyle w:val="Normal"/>
        <w:jc w:val="both"/>
        <w:rPr>
          <w:b/>
          <w:b/>
          <w:bCs/>
          <w:i/>
          <w:i/>
          <w:iCs/>
        </w:rPr>
      </w:pPr>
      <w:r>
        <w:rPr>
          <w:b/>
          <w:bCs/>
          <w:i/>
          <w:iCs/>
        </w:rPr>
      </w:r>
    </w:p>
    <w:p>
      <w:pPr>
        <w:pStyle w:val="Normal"/>
        <w:jc w:val="both"/>
        <w:rPr/>
      </w:pPr>
      <w:r>
        <w:rPr>
          <w:b/>
          <w:bCs/>
        </w:rPr>
        <w:t>1. Предмет јавне набавке</w:t>
      </w:r>
    </w:p>
    <w:p>
      <w:pPr>
        <w:pStyle w:val="Normal"/>
        <w:jc w:val="both"/>
        <w:rPr/>
      </w:pPr>
      <w:r>
        <w:rPr/>
        <w:t>Предмет јавне набавке бр</w:t>
      </w:r>
      <w:r>
        <w:rPr>
          <w:lang w:val="ru-RU"/>
        </w:rPr>
        <w:t xml:space="preserve">. </w:t>
      </w:r>
      <w:r>
        <w:rPr/>
        <w:t>04-5/96</w:t>
      </w:r>
      <w:r>
        <w:rPr>
          <w:i/>
          <w:iCs/>
        </w:rPr>
        <w:t xml:space="preserve"> </w:t>
      </w:r>
      <w:r>
        <w:rPr/>
        <w:t xml:space="preserve">су </w:t>
      </w:r>
      <w:r>
        <w:rPr>
          <w:rFonts w:eastAsia="TimesNewRomanPS-BoldMT"/>
          <w:b w:val="false"/>
          <w:bCs w:val="false"/>
          <w:i w:val="false"/>
          <w:iCs/>
          <w:sz w:val="24"/>
          <w:szCs w:val="24"/>
          <w:lang w:val="sr-CS"/>
        </w:rPr>
        <w:t>услуге штампе и услуге везане уз штампу (лектура, коректура и прелом ) публикација за потребе Факултета политичких наука у 201</w:t>
      </w:r>
      <w:r>
        <w:rPr>
          <w:rFonts w:eastAsia="TimesNewRomanPS-BoldMT"/>
          <w:b w:val="false"/>
          <w:bCs w:val="false"/>
          <w:i w:val="false"/>
          <w:iCs/>
          <w:sz w:val="24"/>
          <w:szCs w:val="24"/>
          <w:lang w:val="en-US"/>
        </w:rPr>
        <w:t>8</w:t>
      </w:r>
      <w:r>
        <w:rPr>
          <w:rFonts w:eastAsia="TimesNewRomanPS-BoldMT"/>
          <w:b w:val="false"/>
          <w:bCs w:val="false"/>
          <w:i w:val="false"/>
          <w:iCs/>
          <w:sz w:val="24"/>
          <w:szCs w:val="24"/>
          <w:lang w:val="sr-CS"/>
        </w:rPr>
        <w:t>. години.</w:t>
      </w:r>
      <w:r>
        <w:rPr>
          <w:b w:val="false"/>
          <w:bCs w:val="false"/>
        </w:rPr>
        <w:t xml:space="preserve"> </w:t>
      </w:r>
      <w:r>
        <w:rPr/>
        <w:t>Понуђене услуге морају у целини да одговарају захтевима из конкурсне документације. Понуђачи могу поднети понуду само за целокупну набавку.</w:t>
      </w:r>
      <w:r>
        <w:rPr>
          <w:i/>
          <w:lang w:val="sr-CS"/>
        </w:rPr>
        <w:t xml:space="preserve"> </w:t>
      </w:r>
    </w:p>
    <w:p>
      <w:pPr>
        <w:pStyle w:val="Normal"/>
        <w:jc w:val="both"/>
        <w:rPr/>
      </w:pPr>
      <w:r>
        <w:rPr>
          <w:iCs/>
          <w:lang w:val="sr-CS"/>
        </w:rPr>
        <w:t>ОРЈ:</w:t>
      </w:r>
      <w:r>
        <w:rPr>
          <w:iCs/>
        </w:rPr>
        <w:t>79800000-2</w:t>
      </w:r>
      <w:r>
        <w:rPr/>
        <w:t xml:space="preserve">, услуге штампања и сродне услуге </w:t>
      </w:r>
    </w:p>
    <w:p>
      <w:pPr>
        <w:pStyle w:val="Normal"/>
        <w:jc w:val="both"/>
        <w:rPr/>
      </w:pPr>
      <w:r>
        <w:rPr/>
      </w:r>
    </w:p>
    <w:p>
      <w:pPr>
        <w:pStyle w:val="Normal"/>
        <w:jc w:val="both"/>
        <w:rPr>
          <w:b/>
          <w:b/>
          <w:bCs/>
          <w:lang w:val="sr-CS"/>
        </w:rPr>
      </w:pPr>
      <w:r>
        <w:rPr>
          <w:b/>
          <w:bCs/>
          <w:lang w:val="sr-CS"/>
        </w:rPr>
        <w:t>2.</w:t>
      </w:r>
      <w:r>
        <w:rPr>
          <w:b/>
          <w:bCs/>
          <w:i/>
          <w:iCs/>
          <w:lang w:val="sr-CS"/>
        </w:rPr>
        <w:t xml:space="preserve"> </w:t>
      </w:r>
      <w:r>
        <w:rPr>
          <w:b/>
          <w:bCs/>
          <w:lang w:val="sr-CS"/>
        </w:rPr>
        <w:t>Партије</w:t>
      </w:r>
    </w:p>
    <w:p>
      <w:pPr>
        <w:pStyle w:val="Normal"/>
        <w:jc w:val="both"/>
        <w:rPr>
          <w:bCs/>
          <w:lang w:val="sr-CS"/>
        </w:rPr>
      </w:pPr>
      <w:r>
        <w:rPr>
          <w:bCs/>
          <w:lang w:val="sr-CS"/>
        </w:rPr>
        <w:t>Ова јавна набавка није обликована по партијама,</w:t>
      </w:r>
    </w:p>
    <w:p>
      <w:pPr>
        <w:pStyle w:val="Normal"/>
        <w:jc w:val="both"/>
        <w:rPr/>
      </w:pPr>
      <w:r>
        <w:rPr/>
      </w:r>
    </w:p>
    <w:p>
      <w:pPr>
        <w:pStyle w:val="Normal"/>
        <w:jc w:val="both"/>
        <w:rPr>
          <w:b/>
          <w:b/>
          <w:bCs/>
          <w:lang w:val="sr-CS"/>
        </w:rPr>
      </w:pPr>
      <w:r>
        <w:rPr>
          <w:b/>
          <w:bCs/>
          <w:lang w:val="sr-CS"/>
        </w:rPr>
        <w:t>3. Врста оквирног споразума</w:t>
      </w:r>
    </w:p>
    <w:p>
      <w:pPr>
        <w:pStyle w:val="Normal"/>
        <w:jc w:val="both"/>
        <w:rPr>
          <w:bCs/>
          <w:i/>
          <w:i/>
          <w:iCs/>
        </w:rPr>
      </w:pPr>
      <w:r>
        <w:rPr>
          <w:bCs/>
          <w:lang w:val="sr-CS"/>
        </w:rPr>
        <w:t>Ова јавна набавка се не спроводи ради закључивања оквирног споразума.</w:t>
      </w:r>
    </w:p>
    <w:p>
      <w:pPr>
        <w:pStyle w:val="Normal"/>
        <w:jc w:val="both"/>
        <w:rPr/>
      </w:pPr>
      <w:r>
        <w:rPr/>
      </w:r>
    </w:p>
    <w:p>
      <w:pPr>
        <w:pStyle w:val="Normal"/>
        <w:jc w:val="both"/>
        <w:rPr>
          <w:i/>
          <w:i/>
          <w:iCs/>
        </w:rPr>
      </w:pPr>
      <w:r>
        <w:rPr>
          <w:i/>
          <w:iCs/>
        </w:rPr>
      </w:r>
    </w:p>
    <w:p>
      <w:pPr>
        <w:pStyle w:val="Normal"/>
        <w:shd w:val="clear" w:color="auto" w:fill="C6D9F1"/>
        <w:jc w:val="center"/>
        <w:rPr/>
      </w:pPr>
      <w:r>
        <w:rPr>
          <w:b/>
          <w:bCs/>
          <w:i/>
          <w:iCs/>
        </w:rPr>
        <w:t xml:space="preserve">III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w:t>
      </w:r>
      <w:r>
        <w:rPr>
          <w:b/>
          <w:bCs/>
          <w:i/>
          <w:iCs/>
          <w:lang w:val="sr-CS"/>
        </w:rPr>
        <w:t xml:space="preserve">МЕСТО ИЗВРШЕЊА </w:t>
      </w:r>
      <w:r>
        <w:rPr>
          <w:b/>
          <w:bCs/>
          <w:i/>
          <w:iCs/>
        </w:rPr>
        <w:t>ИЛИ ИСПОРУКЕ ДОБАРА, ЕВЕНТУАЛНЕ ДОДАТНЕ УСЛУГЕ И СЛ.</w:t>
      </w:r>
    </w:p>
    <w:p>
      <w:pPr>
        <w:pStyle w:val="Normal"/>
        <w:jc w:val="center"/>
        <w:rPr>
          <w:b/>
          <w:b/>
          <w:bCs/>
        </w:rPr>
      </w:pPr>
      <w:r>
        <w:rPr>
          <w:b/>
          <w:bCs/>
        </w:rPr>
      </w:r>
    </w:p>
    <w:p>
      <w:pPr>
        <w:pStyle w:val="Normal"/>
        <w:ind w:firstLine="360"/>
        <w:jc w:val="both"/>
        <w:rPr/>
      </w:pPr>
      <w:r>
        <w:rPr/>
        <w:t>Предмет јавне набавке  бр.</w:t>
      </w:r>
      <w:r>
        <w:rPr>
          <w:lang w:val="sr-CS"/>
        </w:rPr>
        <w:t xml:space="preserve"> 04-5/96</w:t>
      </w:r>
      <w:r>
        <w:rPr/>
        <w:t xml:space="preserve"> су </w:t>
      </w:r>
      <w:r>
        <w:rPr>
          <w:rFonts w:eastAsia="TimesNewRomanPS-BoldMT"/>
          <w:b w:val="false"/>
          <w:bCs w:val="false"/>
          <w:i w:val="false"/>
          <w:iCs/>
          <w:sz w:val="24"/>
          <w:szCs w:val="24"/>
          <w:lang w:val="sr-CS"/>
        </w:rPr>
        <w:t>услуге штампе и услуге везане уз штампу (лектура, коректура и прелом ) публикација за потребе Факултета политичких наука у 201</w:t>
      </w:r>
      <w:r>
        <w:rPr>
          <w:rFonts w:eastAsia="TimesNewRomanPS-BoldMT"/>
          <w:b w:val="false"/>
          <w:bCs w:val="false"/>
          <w:i w:val="false"/>
          <w:iCs/>
          <w:sz w:val="24"/>
          <w:szCs w:val="24"/>
          <w:lang w:val="en-US"/>
        </w:rPr>
        <w:t>8</w:t>
      </w:r>
      <w:r>
        <w:rPr>
          <w:rFonts w:eastAsia="TimesNewRomanPS-BoldMT"/>
          <w:b w:val="false"/>
          <w:bCs w:val="false"/>
          <w:i w:val="false"/>
          <w:iCs/>
          <w:sz w:val="24"/>
          <w:szCs w:val="24"/>
          <w:lang w:val="sr-CS"/>
        </w:rPr>
        <w:t>. години</w:t>
      </w:r>
      <w:r>
        <w:rPr>
          <w:rFonts w:eastAsia="TimesNewRomanPS-BoldMT"/>
          <w:b w:val="false"/>
          <w:bCs w:val="false"/>
          <w:i w:val="false"/>
          <w:iCs w:val="false"/>
          <w:sz w:val="24"/>
          <w:szCs w:val="24"/>
          <w:lang w:val="sr-CS"/>
        </w:rPr>
        <w:t>,</w:t>
      </w:r>
      <w:r>
        <w:rPr>
          <w:lang w:val="sr-CS"/>
        </w:rPr>
        <w:t xml:space="preserve"> у свему како је наведено у обрасцу Техничке карактеристике.</w:t>
      </w:r>
    </w:p>
    <w:p>
      <w:pPr>
        <w:pStyle w:val="Normal"/>
        <w:ind w:firstLine="360"/>
        <w:jc w:val="both"/>
        <w:rPr>
          <w:lang w:val="sr-CS"/>
        </w:rPr>
      </w:pPr>
      <w:r>
        <w:rPr>
          <w:lang w:val="sr-CS"/>
        </w:rPr>
      </w:r>
    </w:p>
    <w:p>
      <w:pPr>
        <w:pStyle w:val="Normal"/>
        <w:rPr>
          <w:rFonts w:cs="TimesNewRomanPSMT"/>
          <w:iCs/>
          <w:lang w:val="sr-CS"/>
        </w:rPr>
      </w:pPr>
      <w:r>
        <w:rPr>
          <w:rFonts w:cs="TimesNewRomanPSMT"/>
          <w:iCs/>
          <w:lang w:val="sr-CS"/>
        </w:rPr>
        <w:t>Техничке карактеристике:</w:t>
      </w:r>
    </w:p>
    <w:p>
      <w:pPr>
        <w:pStyle w:val="Normal"/>
        <w:rPr>
          <w:rFonts w:cs="TimesNewRomanPSMT"/>
          <w:b/>
          <w:b/>
          <w:iCs/>
          <w:sz w:val="18"/>
          <w:szCs w:val="18"/>
        </w:rPr>
      </w:pPr>
      <w:r>
        <w:rPr>
          <w:rFonts w:cs="TimesNewRomanPSMT"/>
          <w:b/>
          <w:iCs/>
          <w:sz w:val="18"/>
          <w:szCs w:val="18"/>
        </w:rPr>
      </w:r>
    </w:p>
    <w:p>
      <w:pPr>
        <w:pStyle w:val="Normal"/>
        <w:jc w:val="center"/>
        <w:rPr/>
      </w:pPr>
      <w:r>
        <w:rPr>
          <w:b/>
          <w:bCs/>
        </w:rPr>
        <w:t>СПЕЦИФИКАЦИЈА ЗА ШТАМПАНЕ СТВАРИ</w:t>
      </w:r>
    </w:p>
    <w:p>
      <w:pPr>
        <w:pStyle w:val="Normal"/>
        <w:jc w:val="center"/>
        <w:rPr/>
      </w:pPr>
      <w:r>
        <w:rPr>
          <w:b/>
          <w:bCs/>
        </w:rPr>
        <w:t>2018. година</w:t>
      </w:r>
    </w:p>
    <w:p>
      <w:pPr>
        <w:pStyle w:val="Normal"/>
        <w:rPr>
          <w:rFonts w:cs="TimesNewRomanPSMT"/>
          <w:iCs/>
          <w:sz w:val="18"/>
          <w:szCs w:val="18"/>
          <w:lang w:val="sr-CS"/>
        </w:rPr>
      </w:pPr>
      <w:r>
        <w:rPr>
          <w:rFonts w:cs="TimesNewRomanPSMT"/>
          <w:iCs/>
          <w:sz w:val="18"/>
          <w:szCs w:val="18"/>
          <w:lang w:val="sr-CS"/>
        </w:rPr>
      </w:r>
    </w:p>
    <w:p>
      <w:pPr>
        <w:pStyle w:val="Normal"/>
        <w:rPr>
          <w:rFonts w:cs="TimesNewRomanPSMT"/>
          <w:iCs/>
          <w:sz w:val="18"/>
          <w:szCs w:val="18"/>
          <w:lang w:val="sr-CS"/>
        </w:rPr>
      </w:pPr>
      <w:r>
        <w:rPr>
          <w:rFonts w:cs="TimesNewRomanPSMT"/>
          <w:iCs/>
          <w:sz w:val="18"/>
          <w:szCs w:val="18"/>
          <w:lang w:val="sr-CS"/>
        </w:rPr>
      </w:r>
    </w:p>
    <w:tbl>
      <w:tblPr>
        <w:tblW w:w="10038" w:type="dxa"/>
        <w:jc w:val="left"/>
        <w:tblInd w:w="-15" w:type="dxa"/>
        <w:tblBorders>
          <w:top w:val="single" w:sz="2" w:space="0" w:color="000001"/>
          <w:left w:val="single" w:sz="2" w:space="0" w:color="000001"/>
          <w:bottom w:val="single" w:sz="2" w:space="0" w:color="000001"/>
          <w:insideH w:val="single" w:sz="2" w:space="0" w:color="000001"/>
        </w:tblBorders>
        <w:tblCellMar>
          <w:top w:w="55" w:type="dxa"/>
          <w:left w:w="46" w:type="dxa"/>
          <w:bottom w:w="55" w:type="dxa"/>
          <w:right w:w="55" w:type="dxa"/>
        </w:tblCellMar>
      </w:tblPr>
      <w:tblGrid>
        <w:gridCol w:w="705"/>
        <w:gridCol w:w="2892"/>
        <w:gridCol w:w="986"/>
        <w:gridCol w:w="1082"/>
        <w:gridCol w:w="1350"/>
        <w:gridCol w:w="1447"/>
        <w:gridCol w:w="6"/>
        <w:gridCol w:w="1569"/>
      </w:tblGrid>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2"/>
                <w:szCs w:val="22"/>
              </w:rPr>
              <w:t>Редни</w:t>
            </w:r>
          </w:p>
          <w:p>
            <w:pPr>
              <w:pStyle w:val="TableContents"/>
              <w:rPr/>
            </w:pPr>
            <w:r>
              <w:rPr>
                <w:b/>
                <w:bCs/>
                <w:sz w:val="22"/>
                <w:szCs w:val="22"/>
              </w:rPr>
              <w:t>број</w:t>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2"/>
                <w:szCs w:val="22"/>
              </w:rPr>
              <w:t>Врста штампе / публикација</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b/>
                <w:bCs/>
                <w:sz w:val="22"/>
                <w:szCs w:val="22"/>
              </w:rPr>
              <w:t>Једини-ца мере</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b/>
                <w:bCs/>
                <w:sz w:val="22"/>
                <w:szCs w:val="22"/>
              </w:rPr>
              <w:t>Укупна количи-на</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2"/>
                <w:szCs w:val="22"/>
              </w:rPr>
              <w:t>Јединична цена без ПДВ-а</w:t>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2"/>
                <w:szCs w:val="22"/>
              </w:rPr>
              <w:t>Јединична цена са</w:t>
            </w:r>
          </w:p>
          <w:p>
            <w:pPr>
              <w:pStyle w:val="TableContents"/>
              <w:rPr/>
            </w:pPr>
            <w:r>
              <w:rPr>
                <w:b/>
                <w:bCs/>
                <w:sz w:val="22"/>
                <w:szCs w:val="22"/>
              </w:rPr>
              <w:t>ПДВ-ом</w:t>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rPr>
                <w:b/>
                <w:b/>
                <w:bCs/>
                <w:sz w:val="22"/>
                <w:szCs w:val="22"/>
              </w:rPr>
            </w:pPr>
            <w:r>
              <w:rPr>
                <w:b/>
                <w:bCs/>
                <w:sz w:val="22"/>
                <w:szCs w:val="22"/>
              </w:rPr>
              <w:t>УКУПНО</w:t>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Normal"/>
              <w:rPr/>
            </w:pPr>
            <w:r>
              <w:rPr>
                <w:b/>
                <w:bCs/>
                <w:sz w:val="21"/>
                <w:szCs w:val="21"/>
              </w:rPr>
              <w:t>Часопис: ГОДИШЊАК ФПН</w:t>
            </w:r>
          </w:p>
          <w:p>
            <w:pPr>
              <w:pStyle w:val="Normal"/>
              <w:rPr/>
            </w:pPr>
            <w:r>
              <w:rPr>
                <w:sz w:val="21"/>
                <w:szCs w:val="21"/>
              </w:rPr>
              <w:t xml:space="preserve">Тираж: </w:t>
            </w:r>
            <w:r>
              <w:rPr>
                <w:color w:val="00000A"/>
                <w:sz w:val="21"/>
                <w:szCs w:val="21"/>
              </w:rPr>
              <w:t>200</w:t>
            </w:r>
          </w:p>
          <w:p>
            <w:pPr>
              <w:pStyle w:val="Normal"/>
              <w:rPr/>
            </w:pPr>
            <w:r>
              <w:rPr>
                <w:sz w:val="21"/>
                <w:szCs w:val="21"/>
              </w:rPr>
              <w:t>Формат: Б5</w:t>
            </w:r>
          </w:p>
          <w:p>
            <w:pPr>
              <w:pStyle w:val="Normal"/>
              <w:rPr/>
            </w:pPr>
            <w:r>
              <w:rPr>
                <w:sz w:val="21"/>
                <w:szCs w:val="21"/>
              </w:rPr>
              <w:t>Број страна: 250</w:t>
            </w:r>
          </w:p>
          <w:p>
            <w:pPr>
              <w:pStyle w:val="TableContents"/>
              <w:rPr/>
            </w:pPr>
            <w:r>
              <w:rPr>
                <w:sz w:val="21"/>
                <w:szCs w:val="21"/>
              </w:rPr>
              <w:t>Папир: за књижни блок 80 гр офсетни, 1/1</w:t>
            </w:r>
          </w:p>
          <w:p>
            <w:pPr>
              <w:pStyle w:val="Normal"/>
              <w:rPr/>
            </w:pPr>
            <w:r>
              <w:rPr>
                <w:sz w:val="21"/>
                <w:szCs w:val="21"/>
              </w:rPr>
              <w:t>Штамапа: 1/1</w:t>
            </w:r>
          </w:p>
          <w:p>
            <w:pPr>
              <w:pStyle w:val="Normal"/>
              <w:rPr/>
            </w:pPr>
            <w:r>
              <w:rPr>
                <w:sz w:val="21"/>
                <w:szCs w:val="21"/>
              </w:rPr>
              <w:t>Повез: броширан</w:t>
            </w:r>
          </w:p>
          <w:p>
            <w:pPr>
              <w:pStyle w:val="TableContents"/>
              <w:rPr/>
            </w:pPr>
            <w:r>
              <w:rPr>
                <w:sz w:val="21"/>
                <w:szCs w:val="21"/>
              </w:rPr>
              <w:t xml:space="preserve">Корице: 300 гр кунст., 4/0, </w:t>
            </w:r>
          </w:p>
          <w:p>
            <w:pPr>
              <w:pStyle w:val="TableContents"/>
              <w:rPr/>
            </w:pPr>
            <w:r>
              <w:rPr>
                <w:sz w:val="21"/>
                <w:szCs w:val="21"/>
              </w:rPr>
              <w:t>Мат, пластификација</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2</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Normal"/>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Normal"/>
              <w:rPr/>
            </w:pPr>
            <w:r>
              <w:rPr>
                <w:b/>
                <w:bCs/>
                <w:sz w:val="21"/>
                <w:szCs w:val="21"/>
              </w:rPr>
              <w:t>Часопис: ПОЛИТИЧКЕ ПЕРСПЕКТИВЕ</w:t>
            </w:r>
          </w:p>
          <w:p>
            <w:pPr>
              <w:pStyle w:val="Normal"/>
              <w:rPr/>
            </w:pPr>
            <w:r>
              <w:rPr>
                <w:sz w:val="21"/>
                <w:szCs w:val="21"/>
              </w:rPr>
              <w:t xml:space="preserve">Тираж: </w:t>
            </w:r>
            <w:r>
              <w:rPr>
                <w:color w:val="00000A"/>
                <w:sz w:val="21"/>
                <w:szCs w:val="21"/>
              </w:rPr>
              <w:t>200</w:t>
            </w:r>
          </w:p>
          <w:p>
            <w:pPr>
              <w:pStyle w:val="Normal"/>
              <w:rPr/>
            </w:pPr>
            <w:r>
              <w:rPr>
                <w:sz w:val="21"/>
                <w:szCs w:val="21"/>
              </w:rPr>
              <w:t>Формат: Б5</w:t>
            </w:r>
          </w:p>
          <w:p>
            <w:pPr>
              <w:pStyle w:val="Normal"/>
              <w:rPr/>
            </w:pPr>
            <w:r>
              <w:rPr>
                <w:sz w:val="21"/>
                <w:szCs w:val="21"/>
              </w:rPr>
              <w:t>Број страна: 150</w:t>
            </w:r>
          </w:p>
          <w:p>
            <w:pPr>
              <w:pStyle w:val="TableContents"/>
              <w:rPr/>
            </w:pPr>
            <w:r>
              <w:rPr>
                <w:sz w:val="21"/>
                <w:szCs w:val="21"/>
              </w:rPr>
              <w:t>Папир: за књижни блок 80 гр офсетни, 1/1</w:t>
            </w:r>
          </w:p>
          <w:p>
            <w:pPr>
              <w:pStyle w:val="Normal"/>
              <w:rPr/>
            </w:pPr>
            <w:r>
              <w:rPr>
                <w:sz w:val="21"/>
                <w:szCs w:val="21"/>
              </w:rPr>
              <w:t>Штамапа: 1/1</w:t>
            </w:r>
          </w:p>
          <w:p>
            <w:pPr>
              <w:pStyle w:val="Normal"/>
              <w:rPr/>
            </w:pPr>
            <w:r>
              <w:rPr>
                <w:sz w:val="21"/>
                <w:szCs w:val="21"/>
              </w:rPr>
              <w:t>Повез: броширан</w:t>
            </w:r>
          </w:p>
          <w:p>
            <w:pPr>
              <w:pStyle w:val="TableContents"/>
              <w:rPr/>
            </w:pPr>
            <w:r>
              <w:rPr>
                <w:sz w:val="21"/>
                <w:szCs w:val="21"/>
              </w:rPr>
              <w:t xml:space="preserve">Корице: 280 гр биндакот, 4/0, </w:t>
            </w:r>
          </w:p>
          <w:p>
            <w:pPr>
              <w:pStyle w:val="TableContents"/>
              <w:rPr/>
            </w:pPr>
            <w:r>
              <w:rPr>
                <w:sz w:val="21"/>
                <w:szCs w:val="21"/>
              </w:rPr>
              <w:t>Мат, пластификација</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3</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Normal"/>
              <w:rPr/>
            </w:pPr>
            <w:r>
              <w:rPr>
                <w:b/>
                <w:bCs/>
                <w:sz w:val="21"/>
                <w:szCs w:val="21"/>
              </w:rPr>
              <w:t>Часопис: ГЕ</w:t>
            </w:r>
            <w:r>
              <w:rPr>
                <w:b/>
                <w:bCs/>
                <w:color w:val="00000A"/>
                <w:sz w:val="21"/>
                <w:szCs w:val="21"/>
              </w:rPr>
              <w:t>НЕРО</w:t>
            </w:r>
          </w:p>
          <w:p>
            <w:pPr>
              <w:pStyle w:val="Normal"/>
              <w:rPr/>
            </w:pPr>
            <w:r>
              <w:rPr>
                <w:color w:val="00000A"/>
                <w:sz w:val="21"/>
                <w:szCs w:val="21"/>
              </w:rPr>
              <w:t>Тираж: 200</w:t>
            </w:r>
          </w:p>
          <w:p>
            <w:pPr>
              <w:pStyle w:val="Normal"/>
              <w:rPr/>
            </w:pPr>
            <w:r>
              <w:rPr>
                <w:sz w:val="21"/>
                <w:szCs w:val="21"/>
              </w:rPr>
              <w:t>Формат: Б5</w:t>
            </w:r>
          </w:p>
          <w:p>
            <w:pPr>
              <w:pStyle w:val="Normal"/>
              <w:rPr/>
            </w:pPr>
            <w:r>
              <w:rPr>
                <w:sz w:val="21"/>
                <w:szCs w:val="21"/>
              </w:rPr>
              <w:t>Број страна: 230</w:t>
            </w:r>
          </w:p>
          <w:p>
            <w:pPr>
              <w:pStyle w:val="TableContents"/>
              <w:rPr/>
            </w:pPr>
            <w:r>
              <w:rPr>
                <w:sz w:val="21"/>
                <w:szCs w:val="21"/>
              </w:rPr>
              <w:t>Папир: за књижни блок 80 гр офсетни, 1/1</w:t>
            </w:r>
          </w:p>
          <w:p>
            <w:pPr>
              <w:pStyle w:val="Normal"/>
              <w:rPr/>
            </w:pPr>
            <w:r>
              <w:rPr>
                <w:sz w:val="21"/>
                <w:szCs w:val="21"/>
              </w:rPr>
              <w:t>Штамапа: 1/1</w:t>
            </w:r>
          </w:p>
          <w:p>
            <w:pPr>
              <w:pStyle w:val="Normal"/>
              <w:rPr/>
            </w:pPr>
            <w:r>
              <w:rPr>
                <w:sz w:val="21"/>
                <w:szCs w:val="21"/>
              </w:rPr>
              <w:t>Повез: броширан</w:t>
            </w:r>
          </w:p>
          <w:p>
            <w:pPr>
              <w:pStyle w:val="TableContents"/>
              <w:rPr/>
            </w:pPr>
            <w:r>
              <w:rPr>
                <w:sz w:val="21"/>
                <w:szCs w:val="21"/>
              </w:rPr>
              <w:t xml:space="preserve">Корице: 300 гр кунст., 4/0, </w:t>
            </w:r>
          </w:p>
          <w:p>
            <w:pPr>
              <w:pStyle w:val="TableContents"/>
              <w:rPr/>
            </w:pPr>
            <w:r>
              <w:rPr>
                <w:sz w:val="21"/>
                <w:szCs w:val="21"/>
              </w:rPr>
              <w:t>Мат, пластификација</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1</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Normal"/>
              <w:rPr/>
            </w:pPr>
            <w:r>
              <w:rPr>
                <w:b/>
                <w:bCs/>
                <w:sz w:val="21"/>
                <w:szCs w:val="21"/>
              </w:rPr>
              <w:t>Часопис: ЦМ - ЧАСОПИС ЗА УПРАВЉАЊЕ КОМУНИЦИРАЊЕМ</w:t>
            </w:r>
          </w:p>
          <w:p>
            <w:pPr>
              <w:pStyle w:val="Normal"/>
              <w:rPr/>
            </w:pPr>
            <w:r>
              <w:rPr>
                <w:sz w:val="21"/>
                <w:szCs w:val="21"/>
              </w:rPr>
              <w:t>Тираж: 300</w:t>
            </w:r>
          </w:p>
          <w:p>
            <w:pPr>
              <w:pStyle w:val="Normal"/>
              <w:rPr/>
            </w:pPr>
            <w:r>
              <w:rPr>
                <w:sz w:val="21"/>
                <w:szCs w:val="21"/>
              </w:rPr>
              <w:t>Формат: Б5</w:t>
            </w:r>
          </w:p>
          <w:p>
            <w:pPr>
              <w:pStyle w:val="Normal"/>
              <w:rPr/>
            </w:pPr>
            <w:r>
              <w:rPr>
                <w:sz w:val="21"/>
                <w:szCs w:val="21"/>
              </w:rPr>
              <w:t>Број страна: 150</w:t>
            </w:r>
          </w:p>
          <w:p>
            <w:pPr>
              <w:pStyle w:val="TableContents"/>
              <w:rPr/>
            </w:pPr>
            <w:r>
              <w:rPr>
                <w:sz w:val="21"/>
                <w:szCs w:val="21"/>
              </w:rPr>
              <w:t>Папир: за књижни блок 80 гр офсетни, 1/1</w:t>
            </w:r>
          </w:p>
          <w:p>
            <w:pPr>
              <w:pStyle w:val="Normal"/>
              <w:rPr/>
            </w:pPr>
            <w:r>
              <w:rPr>
                <w:sz w:val="21"/>
                <w:szCs w:val="21"/>
              </w:rPr>
              <w:t>Штамапа: 1/1</w:t>
            </w:r>
          </w:p>
          <w:p>
            <w:pPr>
              <w:pStyle w:val="Normal"/>
              <w:rPr/>
            </w:pPr>
            <w:r>
              <w:rPr>
                <w:sz w:val="21"/>
                <w:szCs w:val="21"/>
              </w:rPr>
              <w:t>Повез: броширан</w:t>
            </w:r>
          </w:p>
          <w:p>
            <w:pPr>
              <w:pStyle w:val="TableContents"/>
              <w:rPr/>
            </w:pPr>
            <w:r>
              <w:rPr>
                <w:sz w:val="21"/>
                <w:szCs w:val="21"/>
              </w:rPr>
              <w:t>Корице: 300 гр кунст., 4/0,</w:t>
            </w:r>
          </w:p>
          <w:p>
            <w:pPr>
              <w:pStyle w:val="TableContents"/>
              <w:rPr/>
            </w:pPr>
            <w:r>
              <w:rPr>
                <w:sz w:val="21"/>
                <w:szCs w:val="21"/>
              </w:rPr>
              <w:t>Мат, пластификација</w:t>
            </w:r>
            <w:r>
              <w:rPr>
                <w:sz w:val="21"/>
                <w:szCs w:val="21"/>
              </w:rPr>
              <w:t xml:space="preserve"> </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4</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Normal"/>
              <w:rPr/>
            </w:pPr>
            <w:r>
              <w:rPr>
                <w:b/>
                <w:bCs/>
                <w:sz w:val="21"/>
                <w:szCs w:val="21"/>
              </w:rPr>
              <w:t>Студентски лист: ПОЛИТИКОЛОГ</w:t>
            </w:r>
          </w:p>
          <w:p>
            <w:pPr>
              <w:pStyle w:val="Normal"/>
              <w:rPr/>
            </w:pPr>
            <w:r>
              <w:rPr>
                <w:sz w:val="21"/>
                <w:szCs w:val="21"/>
              </w:rPr>
              <w:t>Тираж: 500</w:t>
            </w:r>
          </w:p>
          <w:p>
            <w:pPr>
              <w:pStyle w:val="Normal"/>
              <w:rPr/>
            </w:pPr>
            <w:r>
              <w:rPr>
                <w:sz w:val="21"/>
                <w:szCs w:val="21"/>
              </w:rPr>
              <w:t>Формат: 21,5 x 30 ЦМ</w:t>
            </w:r>
          </w:p>
          <w:p>
            <w:pPr>
              <w:pStyle w:val="Normal"/>
              <w:rPr/>
            </w:pPr>
            <w:r>
              <w:rPr>
                <w:sz w:val="21"/>
                <w:szCs w:val="21"/>
              </w:rPr>
              <w:t>Број страна: 52</w:t>
            </w:r>
          </w:p>
          <w:p>
            <w:pPr>
              <w:pStyle w:val="Normal"/>
              <w:rPr/>
            </w:pPr>
            <w:r>
              <w:rPr>
                <w:sz w:val="21"/>
                <w:szCs w:val="21"/>
              </w:rPr>
              <w:t>Штамапа: 1/1</w:t>
            </w:r>
          </w:p>
          <w:p>
            <w:pPr>
              <w:pStyle w:val="Normal"/>
              <w:rPr/>
            </w:pPr>
            <w:r>
              <w:rPr>
                <w:sz w:val="21"/>
                <w:szCs w:val="21"/>
              </w:rPr>
              <w:t>Кунсдрук 115 гр/м</w:t>
            </w:r>
          </w:p>
          <w:p>
            <w:pPr>
              <w:pStyle w:val="Normal"/>
              <w:rPr/>
            </w:pPr>
            <w:r>
              <w:rPr>
                <w:sz w:val="21"/>
                <w:szCs w:val="21"/>
              </w:rPr>
              <w:t>Повез: шивено жицом кроз превој</w:t>
            </w:r>
          </w:p>
          <w:p>
            <w:pPr>
              <w:pStyle w:val="Normal"/>
              <w:rPr/>
            </w:pPr>
            <w:r>
              <w:rPr>
                <w:sz w:val="21"/>
                <w:szCs w:val="21"/>
              </w:rPr>
              <w:t xml:space="preserve">Корице: </w:t>
            </w:r>
            <w:r>
              <w:rPr>
                <w:sz w:val="21"/>
                <w:szCs w:val="21"/>
              </w:rPr>
              <w:t xml:space="preserve">кунст. 130 гр, </w:t>
            </w:r>
            <w:r>
              <w:rPr>
                <w:sz w:val="21"/>
                <w:szCs w:val="21"/>
              </w:rPr>
              <w:t>пун колор</w:t>
            </w:r>
          </w:p>
          <w:p>
            <w:pPr>
              <w:pStyle w:val="TableContents"/>
              <w:rPr/>
            </w:pPr>
            <w:r>
              <w:rPr>
                <w:sz w:val="21"/>
                <w:szCs w:val="21"/>
              </w:rPr>
              <w:t>Мат, пластификација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3</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УЏБЕНИК</w:t>
            </w:r>
          </w:p>
          <w:p>
            <w:pPr>
              <w:pStyle w:val="TableContents"/>
              <w:rPr/>
            </w:pPr>
            <w:r>
              <w:rPr>
                <w:sz w:val="21"/>
                <w:szCs w:val="21"/>
              </w:rPr>
              <w:t>Тираж: 300</w:t>
            </w:r>
          </w:p>
          <w:p>
            <w:pPr>
              <w:pStyle w:val="TableContents"/>
              <w:rPr/>
            </w:pPr>
            <w:r>
              <w:rPr>
                <w:sz w:val="21"/>
                <w:szCs w:val="21"/>
              </w:rPr>
              <w:t>Обим: 20 штампарских табака (320 стр)</w:t>
            </w:r>
          </w:p>
          <w:p>
            <w:pPr>
              <w:pStyle w:val="TableContents"/>
              <w:rPr/>
            </w:pPr>
            <w:r>
              <w:rPr>
                <w:sz w:val="21"/>
                <w:szCs w:val="21"/>
              </w:rPr>
              <w:t>Формат: Б5</w:t>
            </w:r>
          </w:p>
          <w:p>
            <w:pPr>
              <w:pStyle w:val="TableContents"/>
              <w:rPr/>
            </w:pPr>
            <w:r>
              <w:rPr>
                <w:sz w:val="21"/>
                <w:szCs w:val="21"/>
              </w:rPr>
              <w:t>Папир: за књижни блок 80 гр офсетни, 1/1</w:t>
            </w:r>
          </w:p>
          <w:p>
            <w:pPr>
              <w:pStyle w:val="TableContents"/>
              <w:rPr/>
            </w:pPr>
            <w:r>
              <w:rPr>
                <w:sz w:val="21"/>
                <w:szCs w:val="21"/>
              </w:rPr>
              <w:t xml:space="preserve">Корице: 300 гр кунст., 4/0, </w:t>
            </w:r>
          </w:p>
          <w:p>
            <w:pPr>
              <w:pStyle w:val="TableContents"/>
              <w:rPr/>
            </w:pPr>
            <w:r>
              <w:rPr>
                <w:sz w:val="21"/>
                <w:szCs w:val="21"/>
              </w:rPr>
              <w:t xml:space="preserve">Повез: броширани, </w:t>
            </w:r>
          </w:p>
          <w:p>
            <w:pPr>
              <w:pStyle w:val="TableContents"/>
              <w:rPr/>
            </w:pPr>
            <w:r>
              <w:rPr>
                <w:sz w:val="21"/>
                <w:szCs w:val="21"/>
              </w:rPr>
              <w:t>Мат, пластификација</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8</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МОНОГРАФИЈА</w:t>
            </w:r>
          </w:p>
          <w:p>
            <w:pPr>
              <w:pStyle w:val="TableContents"/>
              <w:rPr/>
            </w:pPr>
            <w:r>
              <w:rPr>
                <w:sz w:val="21"/>
                <w:szCs w:val="21"/>
              </w:rPr>
              <w:t>Тираж: 200</w:t>
            </w:r>
          </w:p>
          <w:p>
            <w:pPr>
              <w:pStyle w:val="TableContents"/>
              <w:rPr/>
            </w:pPr>
            <w:r>
              <w:rPr>
                <w:sz w:val="21"/>
                <w:szCs w:val="21"/>
              </w:rPr>
              <w:t>Обим: 20 штампарских табака (320 стр)</w:t>
            </w:r>
          </w:p>
          <w:p>
            <w:pPr>
              <w:pStyle w:val="TableContents"/>
              <w:rPr/>
            </w:pPr>
            <w:r>
              <w:rPr>
                <w:sz w:val="21"/>
                <w:szCs w:val="21"/>
              </w:rPr>
              <w:t>Формат: Б5</w:t>
            </w:r>
          </w:p>
          <w:p>
            <w:pPr>
              <w:pStyle w:val="TableContents"/>
              <w:rPr/>
            </w:pPr>
            <w:r>
              <w:rPr>
                <w:sz w:val="21"/>
                <w:szCs w:val="21"/>
              </w:rPr>
              <w:t>Папир: за књижни блок 80 гр офсетни, 1/1</w:t>
            </w:r>
          </w:p>
          <w:p>
            <w:pPr>
              <w:pStyle w:val="TableContents"/>
              <w:rPr/>
            </w:pPr>
            <w:r>
              <w:rPr>
                <w:sz w:val="21"/>
                <w:szCs w:val="21"/>
              </w:rPr>
              <w:t xml:space="preserve">Корице: 300 гр кунст., 4/0, </w:t>
            </w:r>
          </w:p>
          <w:p>
            <w:pPr>
              <w:pStyle w:val="TableContents"/>
              <w:rPr/>
            </w:pPr>
            <w:r>
              <w:rPr>
                <w:sz w:val="21"/>
                <w:szCs w:val="21"/>
              </w:rPr>
              <w:t xml:space="preserve">Повез: броширани, </w:t>
            </w:r>
          </w:p>
          <w:p>
            <w:pPr>
              <w:pStyle w:val="TableContents"/>
              <w:rPr/>
            </w:pPr>
            <w:r>
              <w:rPr>
                <w:sz w:val="21"/>
                <w:szCs w:val="21"/>
              </w:rPr>
              <w:t>Мат, пластификација</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6</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МОНОГРАФИЈА О ФПН</w:t>
            </w:r>
          </w:p>
          <w:p>
            <w:pPr>
              <w:pStyle w:val="TableContents"/>
              <w:rPr/>
            </w:pPr>
            <w:r>
              <w:rPr>
                <w:sz w:val="21"/>
                <w:szCs w:val="21"/>
              </w:rPr>
              <w:t>Тираж: 300</w:t>
            </w:r>
          </w:p>
          <w:p>
            <w:pPr>
              <w:pStyle w:val="TableContents"/>
              <w:rPr/>
            </w:pPr>
            <w:r>
              <w:rPr>
                <w:sz w:val="21"/>
                <w:szCs w:val="21"/>
              </w:rPr>
              <w:t>Обим: 20 штампарских табака (320 стр)</w:t>
            </w:r>
          </w:p>
          <w:p>
            <w:pPr>
              <w:pStyle w:val="TableContents"/>
              <w:rPr/>
            </w:pPr>
            <w:r>
              <w:rPr>
                <w:sz w:val="21"/>
                <w:szCs w:val="21"/>
              </w:rPr>
              <w:t>Формат: Б5</w:t>
            </w:r>
          </w:p>
          <w:p>
            <w:pPr>
              <w:pStyle w:val="TableContents"/>
              <w:rPr/>
            </w:pPr>
            <w:r>
              <w:rPr>
                <w:sz w:val="21"/>
                <w:szCs w:val="21"/>
              </w:rPr>
              <w:t>Папир: за књижни блок 80 гр офсетни, 1/1</w:t>
            </w:r>
          </w:p>
          <w:p>
            <w:pPr>
              <w:pStyle w:val="TableContents"/>
              <w:rPr/>
            </w:pPr>
            <w:r>
              <w:rPr>
                <w:sz w:val="21"/>
                <w:szCs w:val="21"/>
              </w:rPr>
              <w:t xml:space="preserve">Корице: 300 гр кунст., 4/0, </w:t>
            </w:r>
          </w:p>
          <w:p>
            <w:pPr>
              <w:pStyle w:val="TableContents"/>
              <w:rPr/>
            </w:pPr>
            <w:r>
              <w:rPr>
                <w:sz w:val="21"/>
                <w:szCs w:val="21"/>
              </w:rPr>
              <w:t xml:space="preserve">Повез: броширани, </w:t>
            </w:r>
          </w:p>
          <w:p>
            <w:pPr>
              <w:pStyle w:val="TableContents"/>
              <w:rPr/>
            </w:pPr>
            <w:r>
              <w:rPr>
                <w:sz w:val="21"/>
                <w:szCs w:val="21"/>
              </w:rPr>
              <w:t>Мат, пластификација</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1</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 xml:space="preserve">МОНОГРАФИЈА О ФПН </w:t>
            </w:r>
          </w:p>
          <w:p>
            <w:pPr>
              <w:pStyle w:val="TableContents"/>
              <w:rPr/>
            </w:pPr>
            <w:r>
              <w:rPr>
                <w:sz w:val="21"/>
                <w:szCs w:val="21"/>
              </w:rPr>
              <w:t>Тираж: 300</w:t>
            </w:r>
          </w:p>
          <w:p>
            <w:pPr>
              <w:pStyle w:val="TableContents"/>
              <w:rPr/>
            </w:pPr>
            <w:r>
              <w:rPr>
                <w:sz w:val="21"/>
                <w:szCs w:val="21"/>
              </w:rPr>
              <w:t>Обим: 20 штампарских табака (320 стр)</w:t>
            </w:r>
          </w:p>
          <w:p>
            <w:pPr>
              <w:pStyle w:val="TableContents"/>
              <w:rPr/>
            </w:pPr>
            <w:r>
              <w:rPr>
                <w:sz w:val="21"/>
                <w:szCs w:val="21"/>
              </w:rPr>
              <w:t>Формат: Б5</w:t>
            </w:r>
          </w:p>
          <w:p>
            <w:pPr>
              <w:pStyle w:val="TableContents"/>
              <w:rPr/>
            </w:pPr>
            <w:r>
              <w:rPr>
                <w:sz w:val="21"/>
                <w:szCs w:val="21"/>
              </w:rPr>
              <w:t>Папир: за књижни блок 80 гр офсетни, 1/1</w:t>
            </w:r>
          </w:p>
          <w:p>
            <w:pPr>
              <w:pStyle w:val="TableContents"/>
              <w:rPr/>
            </w:pPr>
            <w:r>
              <w:rPr>
                <w:sz w:val="21"/>
                <w:szCs w:val="21"/>
              </w:rPr>
              <w:t xml:space="preserve">Корице: тврде у боји, кунст., 4/0, </w:t>
            </w:r>
            <w:r>
              <w:rPr>
                <w:sz w:val="21"/>
                <w:szCs w:val="21"/>
              </w:rPr>
              <w:t>лепенка 2,5 мм, пресвлака кунст. 150гр</w:t>
            </w:r>
          </w:p>
          <w:p>
            <w:pPr>
              <w:pStyle w:val="TableContents"/>
              <w:rPr/>
            </w:pPr>
            <w:r>
              <w:rPr>
                <w:sz w:val="21"/>
                <w:szCs w:val="21"/>
              </w:rPr>
              <w:t>Повез: тврди, шивено концем</w:t>
            </w:r>
          </w:p>
          <w:p>
            <w:pPr>
              <w:pStyle w:val="TableContents"/>
              <w:rPr/>
            </w:pPr>
            <w:r>
              <w:rPr>
                <w:sz w:val="21"/>
                <w:szCs w:val="21"/>
              </w:rPr>
              <w:t>Мат, пластификација</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1</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color w:val="00000A"/>
                <w:sz w:val="21"/>
                <w:szCs w:val="21"/>
              </w:rPr>
              <w:t>ЗБОРНИК РАДОВА</w:t>
            </w:r>
          </w:p>
          <w:p>
            <w:pPr>
              <w:pStyle w:val="TableContents"/>
              <w:rPr/>
            </w:pPr>
            <w:r>
              <w:rPr>
                <w:color w:val="00000A"/>
                <w:sz w:val="21"/>
                <w:szCs w:val="21"/>
              </w:rPr>
              <w:t>Тираж: 200</w:t>
            </w:r>
          </w:p>
          <w:p>
            <w:pPr>
              <w:pStyle w:val="TableContents"/>
              <w:rPr/>
            </w:pPr>
            <w:r>
              <w:rPr>
                <w:color w:val="00000A"/>
                <w:sz w:val="21"/>
                <w:szCs w:val="21"/>
              </w:rPr>
              <w:t>Обим: 250 стр.</w:t>
            </w:r>
          </w:p>
          <w:p>
            <w:pPr>
              <w:pStyle w:val="TableContents"/>
              <w:rPr/>
            </w:pPr>
            <w:r>
              <w:rPr>
                <w:color w:val="00000A"/>
                <w:sz w:val="21"/>
                <w:szCs w:val="21"/>
              </w:rPr>
              <w:t>Формат: Б5</w:t>
            </w:r>
          </w:p>
          <w:p>
            <w:pPr>
              <w:pStyle w:val="TableContents"/>
              <w:rPr/>
            </w:pPr>
            <w:r>
              <w:rPr>
                <w:color w:val="00000A"/>
                <w:sz w:val="21"/>
                <w:szCs w:val="21"/>
              </w:rPr>
              <w:t>Папир: за књижни блок 80 гр офсетни, 1/1</w:t>
            </w:r>
          </w:p>
          <w:p>
            <w:pPr>
              <w:pStyle w:val="TableContents"/>
              <w:rPr/>
            </w:pPr>
            <w:r>
              <w:rPr>
                <w:color w:val="00000A"/>
                <w:sz w:val="21"/>
                <w:szCs w:val="21"/>
              </w:rPr>
              <w:t xml:space="preserve">Корице: 300 гр кунст., 4/0, </w:t>
            </w:r>
          </w:p>
          <w:p>
            <w:pPr>
              <w:pStyle w:val="TableContents"/>
              <w:rPr/>
            </w:pPr>
            <w:r>
              <w:rPr>
                <w:color w:val="00000A"/>
                <w:sz w:val="21"/>
                <w:szCs w:val="21"/>
              </w:rPr>
              <w:t xml:space="preserve">Повез: броширани, </w:t>
            </w:r>
          </w:p>
          <w:p>
            <w:pPr>
              <w:pStyle w:val="TableContents"/>
              <w:rPr/>
            </w:pPr>
            <w:r>
              <w:rPr>
                <w:color w:val="00000A"/>
                <w:sz w:val="21"/>
                <w:szCs w:val="21"/>
              </w:rPr>
              <w:t>Мат, пластификација</w:t>
            </w:r>
          </w:p>
          <w:p>
            <w:pPr>
              <w:pStyle w:val="Normal"/>
              <w:rPr/>
            </w:pPr>
            <w:r>
              <w:rPr>
                <w:color w:val="00000A"/>
                <w:sz w:val="21"/>
                <w:szCs w:val="21"/>
              </w:rPr>
              <w:t>Лектура и коректура</w:t>
            </w:r>
          </w:p>
          <w:p>
            <w:pPr>
              <w:pStyle w:val="Normal"/>
              <w:rPr/>
            </w:pPr>
            <w:r>
              <w:rPr>
                <w:color w:val="00000A"/>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pPr>
            <w:r>
              <w:rPr>
                <w:color w:val="00000A"/>
                <w:sz w:val="21"/>
                <w:szCs w:val="21"/>
              </w:rPr>
              <w:t xml:space="preserve">број </w:t>
            </w:r>
          </w:p>
          <w:p>
            <w:pPr>
              <w:pStyle w:val="Normal"/>
              <w:jc w:val="center"/>
              <w:rPr/>
            </w:pPr>
            <w:r>
              <w:rPr>
                <w:color w:val="00000A"/>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pPr>
            <w:r>
              <w:rPr>
                <w:color w:val="00000A"/>
                <w:sz w:val="21"/>
                <w:szCs w:val="21"/>
              </w:rPr>
              <w:t>6</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color w:val="00000A"/>
                <w:sz w:val="21"/>
                <w:szCs w:val="21"/>
              </w:rPr>
              <w:t>ЗБОРНИК РАДОВА</w:t>
            </w:r>
          </w:p>
          <w:p>
            <w:pPr>
              <w:pStyle w:val="TableContents"/>
              <w:rPr/>
            </w:pPr>
            <w:r>
              <w:rPr>
                <w:color w:val="00000A"/>
                <w:sz w:val="21"/>
                <w:szCs w:val="21"/>
              </w:rPr>
              <w:t>Тираж: 200</w:t>
            </w:r>
          </w:p>
          <w:p>
            <w:pPr>
              <w:pStyle w:val="TableContents"/>
              <w:rPr/>
            </w:pPr>
            <w:r>
              <w:rPr>
                <w:color w:val="00000A"/>
                <w:sz w:val="21"/>
                <w:szCs w:val="21"/>
              </w:rPr>
              <w:t>Обим: 250 стр.</w:t>
            </w:r>
          </w:p>
          <w:p>
            <w:pPr>
              <w:pStyle w:val="TableContents"/>
              <w:rPr/>
            </w:pPr>
            <w:r>
              <w:rPr>
                <w:color w:val="00000A"/>
                <w:sz w:val="21"/>
                <w:szCs w:val="21"/>
              </w:rPr>
              <w:t>Колор: 20 страна (графикони, табеле...)</w:t>
            </w:r>
          </w:p>
          <w:p>
            <w:pPr>
              <w:pStyle w:val="TableContents"/>
              <w:rPr/>
            </w:pPr>
            <w:r>
              <w:rPr>
                <w:color w:val="00000A"/>
                <w:sz w:val="21"/>
                <w:szCs w:val="21"/>
              </w:rPr>
              <w:t>Формат: Б5</w:t>
            </w:r>
          </w:p>
          <w:p>
            <w:pPr>
              <w:pStyle w:val="TableContents"/>
              <w:rPr/>
            </w:pPr>
            <w:r>
              <w:rPr>
                <w:color w:val="00000A"/>
                <w:sz w:val="21"/>
                <w:szCs w:val="21"/>
              </w:rPr>
              <w:t>Папир: за књижни блок 80 гр офсетни, 1/1</w:t>
            </w:r>
          </w:p>
          <w:p>
            <w:pPr>
              <w:pStyle w:val="TableContents"/>
              <w:rPr/>
            </w:pPr>
            <w:r>
              <w:rPr>
                <w:color w:val="00000A"/>
                <w:sz w:val="21"/>
                <w:szCs w:val="21"/>
              </w:rPr>
              <w:t xml:space="preserve">Корице: 300 гр кунст., 4/0, </w:t>
            </w:r>
          </w:p>
          <w:p>
            <w:pPr>
              <w:pStyle w:val="TableContents"/>
              <w:rPr/>
            </w:pPr>
            <w:r>
              <w:rPr>
                <w:color w:val="00000A"/>
                <w:sz w:val="21"/>
                <w:szCs w:val="21"/>
              </w:rPr>
              <w:t xml:space="preserve">Повез: броширани, </w:t>
            </w:r>
          </w:p>
          <w:p>
            <w:pPr>
              <w:pStyle w:val="TableContents"/>
              <w:rPr/>
            </w:pPr>
            <w:r>
              <w:rPr>
                <w:color w:val="00000A"/>
                <w:sz w:val="21"/>
                <w:szCs w:val="21"/>
              </w:rPr>
              <w:t>Мат, пластификација</w:t>
            </w:r>
          </w:p>
          <w:p>
            <w:pPr>
              <w:pStyle w:val="Normal"/>
              <w:rPr/>
            </w:pPr>
            <w:r>
              <w:rPr>
                <w:color w:val="00000A"/>
                <w:sz w:val="21"/>
                <w:szCs w:val="21"/>
              </w:rPr>
              <w:t>Лектура и коректура</w:t>
            </w:r>
          </w:p>
          <w:p>
            <w:pPr>
              <w:pStyle w:val="Normal"/>
              <w:rPr/>
            </w:pPr>
            <w:r>
              <w:rPr>
                <w:color w:val="00000A"/>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pPr>
            <w:r>
              <w:rPr>
                <w:color w:val="00000A"/>
                <w:sz w:val="21"/>
                <w:szCs w:val="21"/>
              </w:rPr>
              <w:t xml:space="preserve">број </w:t>
            </w:r>
          </w:p>
          <w:p>
            <w:pPr>
              <w:pStyle w:val="Normal"/>
              <w:jc w:val="center"/>
              <w:rPr/>
            </w:pPr>
            <w:r>
              <w:rPr>
                <w:color w:val="00000A"/>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pPr>
            <w:r>
              <w:rPr>
                <w:color w:val="00000A"/>
                <w:sz w:val="21"/>
                <w:szCs w:val="21"/>
              </w:rPr>
              <w:t>3</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Плакат</w:t>
            </w:r>
          </w:p>
          <w:p>
            <w:pPr>
              <w:pStyle w:val="TableContents"/>
              <w:rPr/>
            </w:pPr>
            <w:r>
              <w:rPr>
                <w:sz w:val="21"/>
                <w:szCs w:val="21"/>
              </w:rPr>
              <w:t>Формат:  29,7 x 42 цм</w:t>
            </w:r>
          </w:p>
          <w:p>
            <w:pPr>
              <w:pStyle w:val="TableContents"/>
              <w:rPr/>
            </w:pPr>
            <w:r>
              <w:rPr>
                <w:sz w:val="21"/>
                <w:szCs w:val="21"/>
              </w:rPr>
              <w:t>Обим: 1 лист</w:t>
            </w:r>
          </w:p>
          <w:p>
            <w:pPr>
              <w:pStyle w:val="TableContents"/>
              <w:rPr/>
            </w:pPr>
            <w:r>
              <w:rPr>
                <w:sz w:val="21"/>
                <w:szCs w:val="21"/>
              </w:rPr>
              <w:t>Папир: 135 гр/м</w:t>
            </w:r>
            <w:r>
              <w:rPr>
                <w:rFonts w:cs="Times New Roman"/>
                <w:sz w:val="21"/>
                <w:szCs w:val="21"/>
              </w:rPr>
              <w:t>²</w:t>
            </w:r>
          </w:p>
          <w:p>
            <w:pPr>
              <w:pStyle w:val="TableContents"/>
              <w:rPr/>
            </w:pPr>
            <w:r>
              <w:rPr>
                <w:sz w:val="21"/>
                <w:szCs w:val="21"/>
              </w:rPr>
              <w:t>Штампа: 4/0, пун колор</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sz w:val="21"/>
                <w:szCs w:val="21"/>
              </w:rPr>
            </w:pPr>
            <w:r>
              <w:rPr>
                <w:sz w:val="21"/>
                <w:szCs w:val="21"/>
              </w:rPr>
            </w:r>
          </w:p>
          <w:p>
            <w:pPr>
              <w:pStyle w:val="TableContents"/>
              <w:jc w:val="center"/>
              <w:rPr/>
            </w:pPr>
            <w:r>
              <w:rPr>
                <w:sz w:val="21"/>
                <w:szCs w:val="21"/>
              </w:rPr>
              <w:t>примерак</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sz w:val="21"/>
                <w:szCs w:val="21"/>
              </w:rPr>
            </w:pPr>
            <w:r>
              <w:rPr>
                <w:sz w:val="21"/>
                <w:szCs w:val="21"/>
              </w:rPr>
            </w:r>
          </w:p>
          <w:p>
            <w:pPr>
              <w:pStyle w:val="TableContents"/>
              <w:jc w:val="center"/>
              <w:rPr/>
            </w:pPr>
            <w:r>
              <w:rPr>
                <w:sz w:val="21"/>
                <w:szCs w:val="21"/>
              </w:rPr>
              <w:t>30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Плакат</w:t>
            </w:r>
          </w:p>
          <w:p>
            <w:pPr>
              <w:pStyle w:val="TableContents"/>
              <w:rPr/>
            </w:pPr>
            <w:r>
              <w:rPr>
                <w:sz w:val="21"/>
                <w:szCs w:val="21"/>
              </w:rPr>
              <w:t>Формат:  60 x 90 цм</w:t>
            </w:r>
          </w:p>
          <w:p>
            <w:pPr>
              <w:pStyle w:val="TableContents"/>
              <w:rPr/>
            </w:pPr>
            <w:r>
              <w:rPr>
                <w:sz w:val="21"/>
                <w:szCs w:val="21"/>
              </w:rPr>
              <w:t>Обим: 1 лист</w:t>
            </w:r>
          </w:p>
          <w:p>
            <w:pPr>
              <w:pStyle w:val="TableContents"/>
              <w:rPr/>
            </w:pPr>
            <w:r>
              <w:rPr>
                <w:sz w:val="21"/>
                <w:szCs w:val="21"/>
              </w:rPr>
              <w:t>Папир: 240 гр/м</w:t>
            </w:r>
            <w:r>
              <w:rPr>
                <w:rFonts w:cs="Times New Roman"/>
                <w:sz w:val="21"/>
                <w:szCs w:val="21"/>
              </w:rPr>
              <w:t>²</w:t>
            </w:r>
          </w:p>
          <w:p>
            <w:pPr>
              <w:pStyle w:val="TableContents"/>
              <w:rPr/>
            </w:pPr>
            <w:r>
              <w:rPr>
                <w:sz w:val="21"/>
                <w:szCs w:val="21"/>
              </w:rPr>
              <w:t>Штампа: 4/0, пун колор</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sz w:val="21"/>
                <w:szCs w:val="21"/>
              </w:rPr>
            </w:pPr>
            <w:r>
              <w:rPr>
                <w:sz w:val="21"/>
                <w:szCs w:val="21"/>
              </w:rPr>
            </w:r>
          </w:p>
          <w:p>
            <w:pPr>
              <w:pStyle w:val="TableContents"/>
              <w:jc w:val="center"/>
              <w:rPr/>
            </w:pPr>
            <w:r>
              <w:rPr>
                <w:sz w:val="21"/>
                <w:szCs w:val="21"/>
              </w:rPr>
              <w:t>примерак</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sz w:val="21"/>
                <w:szCs w:val="21"/>
              </w:rPr>
            </w:pPr>
            <w:r>
              <w:rPr>
                <w:sz w:val="21"/>
                <w:szCs w:val="21"/>
              </w:rPr>
            </w:r>
          </w:p>
          <w:p>
            <w:pPr>
              <w:pStyle w:val="TableContents"/>
              <w:jc w:val="center"/>
              <w:rPr/>
            </w:pPr>
            <w:r>
              <w:rPr>
                <w:sz w:val="21"/>
                <w:szCs w:val="21"/>
              </w:rPr>
              <w:t>30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Визит карте</w:t>
            </w:r>
          </w:p>
          <w:p>
            <w:pPr>
              <w:pStyle w:val="TableContents"/>
              <w:rPr/>
            </w:pPr>
            <w:r>
              <w:rPr>
                <w:sz w:val="21"/>
                <w:szCs w:val="21"/>
              </w:rPr>
              <w:t>Са знаком ФПН</w:t>
            </w:r>
          </w:p>
          <w:p>
            <w:pPr>
              <w:pStyle w:val="TableContents"/>
              <w:rPr/>
            </w:pPr>
            <w:r>
              <w:rPr>
                <w:sz w:val="21"/>
                <w:szCs w:val="21"/>
              </w:rPr>
              <w:t>Димензије: 9 x5 цм</w:t>
            </w:r>
          </w:p>
          <w:p>
            <w:pPr>
              <w:pStyle w:val="TableContents"/>
              <w:rPr/>
            </w:pPr>
            <w:r>
              <w:rPr>
                <w:sz w:val="21"/>
                <w:szCs w:val="21"/>
              </w:rPr>
              <w:t>Обострано, штампа 2/2</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pPr>
            <w:r>
              <w:rPr>
                <w:sz w:val="21"/>
                <w:szCs w:val="21"/>
              </w:rPr>
              <w:t>примерак</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pPr>
            <w:r>
              <w:rPr>
                <w:sz w:val="21"/>
                <w:szCs w:val="21"/>
              </w:rPr>
              <w:t>10.000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Реверс за библиотеку</w:t>
            </w:r>
          </w:p>
          <w:p>
            <w:pPr>
              <w:pStyle w:val="TableContents"/>
              <w:rPr/>
            </w:pPr>
            <w:r>
              <w:rPr>
                <w:sz w:val="21"/>
                <w:szCs w:val="21"/>
              </w:rPr>
              <w:t>20 x 10 цм, офсет 80 гр, штампа 1/0, перфорација</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10.000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Дипломе</w:t>
            </w:r>
          </w:p>
          <w:p>
            <w:pPr>
              <w:pStyle w:val="TableContents"/>
              <w:rPr/>
            </w:pPr>
            <w:r>
              <w:rPr>
                <w:sz w:val="21"/>
                <w:szCs w:val="21"/>
              </w:rPr>
              <w:t>297 x 420 мм, ембоссед линен 270 гр, штампа 1/0</w:t>
            </w:r>
          </w:p>
          <w:p>
            <w:pPr>
              <w:pStyle w:val="TableContents"/>
              <w:rPr/>
            </w:pPr>
            <w:r>
              <w:rPr>
                <w:sz w:val="21"/>
                <w:szCs w:val="21"/>
              </w:rPr>
              <w:t>Испорука: сукцесивна, према потреби</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450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Додатак дипломе</w:t>
            </w:r>
          </w:p>
          <w:p>
            <w:pPr>
              <w:pStyle w:val="TableContents"/>
              <w:rPr/>
            </w:pPr>
            <w:r>
              <w:rPr>
                <w:sz w:val="21"/>
                <w:szCs w:val="21"/>
              </w:rPr>
              <w:t>А4, 4 стране, офсет 80 гр, штампа 1/1</w:t>
            </w:r>
          </w:p>
          <w:p>
            <w:pPr>
              <w:pStyle w:val="TableContents"/>
              <w:rPr/>
            </w:pPr>
            <w:r>
              <w:rPr>
                <w:sz w:val="21"/>
                <w:szCs w:val="21"/>
              </w:rPr>
              <w:t>сукцесивна, према потреби</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400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Футроле за диплому</w:t>
            </w:r>
          </w:p>
          <w:p>
            <w:pPr>
              <w:pStyle w:val="TableContents"/>
              <w:rPr/>
            </w:pPr>
            <w:r>
              <w:rPr>
                <w:rFonts w:cs="Times New Roman"/>
                <w:sz w:val="21"/>
                <w:szCs w:val="21"/>
              </w:rPr>
              <w:t>φ 65 мм, висина 3</w:t>
            </w:r>
            <w:r>
              <w:rPr>
                <w:rFonts w:cs="Times New Roman"/>
                <w:sz w:val="21"/>
                <w:szCs w:val="21"/>
              </w:rPr>
              <w:t>3</w:t>
            </w:r>
            <w:r>
              <w:rPr>
                <w:rFonts w:cs="Times New Roman"/>
                <w:sz w:val="21"/>
                <w:szCs w:val="21"/>
              </w:rPr>
              <w:t>5 мм, пресвлака кимихрон, златотиск</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450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Коверте са знаком ФПН</w:t>
            </w:r>
            <w:r>
              <w:rPr>
                <w:sz w:val="21"/>
                <w:szCs w:val="21"/>
              </w:rPr>
              <w:t xml:space="preserve"> - мале</w:t>
            </w:r>
          </w:p>
          <w:p>
            <w:pPr>
              <w:pStyle w:val="TableContents"/>
              <w:rPr/>
            </w:pPr>
            <w:r>
              <w:rPr>
                <w:sz w:val="21"/>
                <w:szCs w:val="21"/>
              </w:rPr>
              <w:t>америкен, без прозора, 90 гр, штампа 4/0</w:t>
            </w:r>
          </w:p>
          <w:p>
            <w:pPr>
              <w:pStyle w:val="TableContents"/>
              <w:rPr/>
            </w:pPr>
            <w:r>
              <w:rPr>
                <w:sz w:val="21"/>
                <w:szCs w:val="21"/>
              </w:rPr>
              <w:t>Лого се штампа са текстом, величина 105 x 20 мм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1000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Коверте са знаком ФПН</w:t>
            </w:r>
            <w:r>
              <w:rPr>
                <w:sz w:val="21"/>
                <w:szCs w:val="21"/>
              </w:rPr>
              <w:t xml:space="preserve"> - средње</w:t>
            </w:r>
          </w:p>
          <w:p>
            <w:pPr>
              <w:pStyle w:val="TableContents"/>
              <w:rPr/>
            </w:pPr>
            <w:r>
              <w:rPr>
                <w:sz w:val="21"/>
                <w:szCs w:val="21"/>
              </w:rPr>
              <w:t>америкен, без прозора, 250 x 175 мм, 90 гр, штампа 4/0</w:t>
            </w:r>
          </w:p>
          <w:p>
            <w:pPr>
              <w:pStyle w:val="TableContents"/>
              <w:rPr/>
            </w:pPr>
            <w:r>
              <w:rPr>
                <w:sz w:val="21"/>
                <w:szCs w:val="21"/>
              </w:rPr>
              <w:t>Лого се штампа са текстом, величина 105 x 20 мм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1000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Коверте са знаком ФПН</w:t>
            </w:r>
            <w:r>
              <w:rPr>
                <w:sz w:val="21"/>
                <w:szCs w:val="21"/>
              </w:rPr>
              <w:t xml:space="preserve"> - </w:t>
            </w:r>
          </w:p>
          <w:p>
            <w:pPr>
              <w:pStyle w:val="TableContents"/>
              <w:rPr/>
            </w:pPr>
            <w:r>
              <w:rPr>
                <w:sz w:val="21"/>
                <w:szCs w:val="21"/>
              </w:rPr>
              <w:t xml:space="preserve">велике, </w:t>
            </w:r>
          </w:p>
          <w:p>
            <w:pPr>
              <w:pStyle w:val="TableContents"/>
              <w:rPr/>
            </w:pPr>
            <w:r>
              <w:rPr>
                <w:sz w:val="21"/>
                <w:szCs w:val="21"/>
              </w:rPr>
              <w:t>Димензије 33 x 23 цм</w:t>
            </w:r>
          </w:p>
          <w:p>
            <w:pPr>
              <w:pStyle w:val="TableContents"/>
              <w:rPr/>
            </w:pPr>
            <w:r>
              <w:rPr>
                <w:sz w:val="21"/>
                <w:szCs w:val="21"/>
              </w:rPr>
              <w:t>америкен, без прозора, 90 гр, штампа 4/0</w:t>
            </w:r>
          </w:p>
          <w:p>
            <w:pPr>
              <w:pStyle w:val="TableContents"/>
              <w:rPr/>
            </w:pPr>
            <w:r>
              <w:rPr>
                <w:sz w:val="21"/>
                <w:szCs w:val="21"/>
              </w:rPr>
              <w:t>Лого се штампа са текстом, величина 105 x 20 мм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1000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Фасцикле са знаком ФПН</w:t>
            </w:r>
          </w:p>
          <w:p>
            <w:pPr>
              <w:pStyle w:val="Normal"/>
              <w:rPr/>
            </w:pPr>
            <w:r>
              <w:rPr>
                <w:sz w:val="21"/>
                <w:szCs w:val="21"/>
              </w:rPr>
              <w:t xml:space="preserve">Формат: </w:t>
            </w:r>
            <w:r>
              <w:rPr>
                <w:sz w:val="21"/>
                <w:szCs w:val="21"/>
                <w:lang w:val="sr-CS"/>
              </w:rPr>
              <w:t xml:space="preserve">из </w:t>
            </w:r>
            <w:r>
              <w:rPr>
                <w:sz w:val="21"/>
                <w:szCs w:val="21"/>
                <w:lang w:val="hr-HR"/>
              </w:rPr>
              <w:t>Б2</w:t>
            </w:r>
            <w:r>
              <w:rPr>
                <w:sz w:val="21"/>
                <w:szCs w:val="21"/>
                <w:lang w:val="sr-CS"/>
              </w:rPr>
              <w:t>, штанцна</w:t>
            </w:r>
          </w:p>
          <w:p>
            <w:pPr>
              <w:pStyle w:val="Normal"/>
              <w:rPr/>
            </w:pPr>
            <w:r>
              <w:rPr>
                <w:sz w:val="21"/>
                <w:szCs w:val="21"/>
              </w:rPr>
              <w:t>Хартија</w:t>
            </w:r>
            <w:r>
              <w:rPr>
                <w:sz w:val="21"/>
                <w:szCs w:val="21"/>
                <w:lang w:val="sr-CS"/>
              </w:rPr>
              <w:t>:</w:t>
            </w:r>
            <w:r>
              <w:rPr>
                <w:sz w:val="21"/>
                <w:szCs w:val="21"/>
              </w:rPr>
              <w:t xml:space="preserve"> </w:t>
            </w:r>
            <w:r>
              <w:rPr>
                <w:sz w:val="21"/>
                <w:szCs w:val="21"/>
                <w:lang w:val="sr-CS"/>
              </w:rPr>
              <w:t xml:space="preserve">кунстдрук 350 </w:t>
            </w:r>
            <w:r>
              <w:rPr>
                <w:sz w:val="21"/>
                <w:szCs w:val="21"/>
              </w:rPr>
              <w:t>гр.</w:t>
            </w:r>
          </w:p>
          <w:p>
            <w:pPr>
              <w:pStyle w:val="Normal"/>
              <w:rPr/>
            </w:pPr>
            <w:r>
              <w:rPr>
                <w:sz w:val="21"/>
                <w:szCs w:val="21"/>
              </w:rPr>
              <w:t>Штампа: 4/</w:t>
            </w:r>
            <w:r>
              <w:rPr>
                <w:sz w:val="21"/>
                <w:szCs w:val="21"/>
                <w:lang w:val="sr-CS"/>
              </w:rPr>
              <w:t>0</w:t>
            </w:r>
          </w:p>
          <w:p>
            <w:pPr>
              <w:pStyle w:val="Normal"/>
              <w:rPr/>
            </w:pPr>
            <w:r>
              <w:rPr>
                <w:sz w:val="21"/>
                <w:szCs w:val="21"/>
              </w:rPr>
              <w:t>Мат пластификација</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1000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Normal"/>
              <w:rPr/>
            </w:pPr>
            <w:r>
              <w:rPr>
                <w:b/>
                <w:bCs/>
                <w:sz w:val="21"/>
                <w:szCs w:val="21"/>
              </w:rPr>
              <w:t>Образац: Пријава на конкурс</w:t>
            </w:r>
            <w:r>
              <w:rPr>
                <w:sz w:val="21"/>
                <w:szCs w:val="21"/>
              </w:rPr>
              <w:t xml:space="preserve"> (за пријемни испит) </w:t>
            </w:r>
          </w:p>
          <w:p>
            <w:pPr>
              <w:pStyle w:val="Normal"/>
              <w:rPr/>
            </w:pPr>
            <w:r>
              <w:rPr>
                <w:rFonts w:cs="Times New Roman"/>
                <w:sz w:val="21"/>
                <w:szCs w:val="21"/>
              </w:rPr>
              <w:t xml:space="preserve">А4, офсет 80 гр., перфорација, двострука нумерација, штампа 1/0 </w:t>
            </w:r>
          </w:p>
          <w:p>
            <w:pPr>
              <w:pStyle w:val="Normal"/>
              <w:rPr/>
            </w:pPr>
            <w:r>
              <w:rPr>
                <w:rFonts w:cs="Times New Roman"/>
                <w:sz w:val="21"/>
                <w:szCs w:val="21"/>
              </w:rPr>
              <w:t>За сваки смер друга боја:</w:t>
            </w:r>
          </w:p>
          <w:p>
            <w:pPr>
              <w:pStyle w:val="Normal"/>
              <w:rPr/>
            </w:pPr>
            <w:r>
              <w:rPr>
                <w:sz w:val="21"/>
                <w:szCs w:val="21"/>
              </w:rPr>
              <w:t>Политиколошко (плава) - 250 ком</w:t>
            </w:r>
          </w:p>
          <w:p>
            <w:pPr>
              <w:pStyle w:val="Normal"/>
              <w:rPr/>
            </w:pPr>
            <w:r>
              <w:rPr>
                <w:sz w:val="21"/>
                <w:szCs w:val="21"/>
              </w:rPr>
              <w:t>Међународно (црвена) - 350 ком</w:t>
            </w:r>
          </w:p>
          <w:p>
            <w:pPr>
              <w:pStyle w:val="Normal"/>
              <w:rPr/>
            </w:pPr>
            <w:r>
              <w:rPr>
                <w:sz w:val="21"/>
                <w:szCs w:val="21"/>
              </w:rPr>
              <w:t>Новинарско (зелена) - 400 ком</w:t>
            </w:r>
          </w:p>
          <w:p>
            <w:pPr>
              <w:pStyle w:val="Normal"/>
              <w:rPr/>
            </w:pPr>
            <w:r>
              <w:rPr>
                <w:sz w:val="21"/>
                <w:szCs w:val="21"/>
              </w:rPr>
              <w:t>Социјално (наранџаста) - 300 ком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1300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Normal"/>
              <w:rPr/>
            </w:pPr>
            <w:r>
              <w:rPr>
                <w:b/>
                <w:bCs/>
                <w:sz w:val="21"/>
                <w:szCs w:val="21"/>
              </w:rPr>
              <w:t>Тестови за пријемни испит</w:t>
            </w:r>
          </w:p>
          <w:p>
            <w:pPr>
              <w:pStyle w:val="Normal"/>
              <w:rPr/>
            </w:pPr>
            <w:r>
              <w:rPr>
                <w:rFonts w:cs="Times New Roman"/>
                <w:sz w:val="21"/>
                <w:szCs w:val="21"/>
              </w:rPr>
              <w:t>Формат А4, 8 страна, офсет 80 гр. повез кламер, нумерација, штампа 1/1</w:t>
            </w:r>
          </w:p>
          <w:p>
            <w:pPr>
              <w:pStyle w:val="Normal"/>
              <w:rPr/>
            </w:pPr>
            <w:r>
              <w:rPr>
                <w:sz w:val="21"/>
                <w:szCs w:val="21"/>
              </w:rPr>
              <w:t>Политиколошко и међународно (плава) - 600 ком</w:t>
            </w:r>
          </w:p>
          <w:p>
            <w:pPr>
              <w:pStyle w:val="Normal"/>
              <w:rPr/>
            </w:pPr>
            <w:r>
              <w:rPr>
                <w:sz w:val="21"/>
                <w:szCs w:val="21"/>
              </w:rPr>
              <w:t>Новинарско (зелена) - 400 ком</w:t>
            </w:r>
          </w:p>
          <w:p>
            <w:pPr>
              <w:pStyle w:val="Normal"/>
              <w:rPr/>
            </w:pPr>
            <w:r>
              <w:rPr>
                <w:sz w:val="21"/>
                <w:szCs w:val="21"/>
              </w:rPr>
              <w:t>Социјално (наранџаста) - 300 ком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1300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Style5"/>
              <w:spacing w:before="0" w:after="90"/>
              <w:rPr/>
            </w:pPr>
            <w:r>
              <w:rPr>
                <w:b/>
                <w:bCs/>
                <w:sz w:val="21"/>
                <w:szCs w:val="21"/>
              </w:rPr>
              <w:t xml:space="preserve">Роковник </w:t>
            </w:r>
            <w:r>
              <w:rPr>
                <w:sz w:val="21"/>
                <w:szCs w:val="21"/>
              </w:rPr>
              <w:t xml:space="preserve"> Б5 формат, - пословна агенда, без датума, ПУ </w:t>
            </w:r>
            <w:r>
              <w:rPr>
                <w:sz w:val="21"/>
                <w:szCs w:val="21"/>
              </w:rPr>
              <w:t>(вештачка коже),</w:t>
            </w:r>
            <w:r>
              <w:rPr>
                <w:sz w:val="21"/>
                <w:szCs w:val="21"/>
              </w:rPr>
              <w:t xml:space="preserve"> тврде корице, 70 гр беж папир, 240 дикто страна, адресар, календар, корисне информације. </w:t>
            </w:r>
          </w:p>
          <w:p>
            <w:pPr>
              <w:pStyle w:val="Style5"/>
              <w:spacing w:before="0" w:after="90"/>
              <w:rPr/>
            </w:pPr>
            <w:r>
              <w:rPr>
                <w:sz w:val="21"/>
                <w:szCs w:val="21"/>
              </w:rPr>
              <w:t xml:space="preserve">Боја: светло плава, са штампаним логом факултета </w:t>
            </w:r>
            <w:r>
              <w:rPr>
                <w:sz w:val="21"/>
                <w:szCs w:val="21"/>
              </w:rPr>
              <w:t>на корици 80x20 мм</w:t>
            </w:r>
          </w:p>
          <w:p>
            <w:pPr>
              <w:pStyle w:val="Style5"/>
              <w:spacing w:before="0" w:after="90"/>
              <w:rPr/>
            </w:pPr>
            <w:r>
              <w:rPr>
                <w:sz w:val="21"/>
                <w:szCs w:val="21"/>
              </w:rPr>
              <w:t xml:space="preserve">Табаци књижног блока штампа 2/2, корице златотисак на вештачкој кожи, </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ком</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300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Style5"/>
              <w:spacing w:before="0" w:after="90"/>
              <w:rPr/>
            </w:pPr>
            <w:r>
              <w:rPr>
                <w:b/>
                <w:bCs/>
                <w:sz w:val="21"/>
                <w:szCs w:val="21"/>
              </w:rPr>
              <w:t>Фасцикле луксузне</w:t>
            </w:r>
            <w:r>
              <w:rPr>
                <w:sz w:val="21"/>
                <w:szCs w:val="21"/>
              </w:rPr>
              <w:t xml:space="preserve"> за додељивање награда са логом факултета</w:t>
            </w:r>
          </w:p>
          <w:p>
            <w:pPr>
              <w:pStyle w:val="Style5"/>
              <w:spacing w:before="0" w:after="90"/>
              <w:rPr/>
            </w:pPr>
            <w:r>
              <w:rPr>
                <w:rFonts w:cs="Times New Roman"/>
                <w:sz w:val="21"/>
                <w:szCs w:val="21"/>
              </w:rPr>
              <w:t>Формат 23x33, лепенка 2,5 мм, пресвлака кимихрон, форзец офс. 160 гр., златотиск на предњој страни</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ком</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70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Лифлет о факултету</w:t>
            </w:r>
          </w:p>
          <w:p>
            <w:pPr>
              <w:pStyle w:val="TableContents"/>
              <w:rPr/>
            </w:pPr>
            <w:r>
              <w:rPr>
                <w:sz w:val="21"/>
                <w:szCs w:val="21"/>
              </w:rPr>
              <w:t>А4 (лифлети) формата ~200 x 300 мм,  савијено на два / ретко на три / превоја. Штампа 4/4 (пун колор обострано) на 150-170 гр/м2 сјајном или мат кунстдруку</w:t>
            </w:r>
          </w:p>
          <w:p>
            <w:pPr>
              <w:pStyle w:val="Normal"/>
              <w:rPr/>
            </w:pPr>
            <w:r>
              <w:rPr>
                <w:sz w:val="21"/>
                <w:szCs w:val="21"/>
              </w:rPr>
              <w:t>Лектура, дизајн и прелом.</w:t>
            </w:r>
          </w:p>
          <w:p>
            <w:pPr>
              <w:pStyle w:val="Normal"/>
              <w:rPr/>
            </w:pPr>
            <w:r>
              <w:rPr>
                <w:sz w:val="21"/>
                <w:szCs w:val="21"/>
              </w:rPr>
              <w:t>Сав тираж се испоручује одмах</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sz w:val="21"/>
                <w:szCs w:val="21"/>
              </w:rPr>
            </w:pPr>
            <w:r>
              <w:rPr>
                <w:sz w:val="21"/>
                <w:szCs w:val="21"/>
              </w:rPr>
            </w:r>
          </w:p>
          <w:p>
            <w:pPr>
              <w:pStyle w:val="TableContents"/>
              <w:jc w:val="center"/>
              <w:rPr/>
            </w:pPr>
            <w:r>
              <w:rPr>
                <w:sz w:val="21"/>
                <w:szCs w:val="21"/>
              </w:rPr>
              <w:t>примерак</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sz w:val="21"/>
                <w:szCs w:val="21"/>
              </w:rPr>
            </w:pPr>
            <w:r>
              <w:rPr>
                <w:sz w:val="21"/>
                <w:szCs w:val="21"/>
              </w:rPr>
            </w:r>
          </w:p>
          <w:p>
            <w:pPr>
              <w:pStyle w:val="TableContents"/>
              <w:jc w:val="center"/>
              <w:rPr/>
            </w:pPr>
            <w:r>
              <w:rPr>
                <w:sz w:val="21"/>
                <w:szCs w:val="21"/>
              </w:rPr>
              <w:t>3000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 xml:space="preserve">Матичне књиге – </w:t>
            </w:r>
            <w:r>
              <w:rPr>
                <w:b w:val="false"/>
                <w:bCs w:val="false"/>
                <w:sz w:val="21"/>
                <w:szCs w:val="21"/>
              </w:rPr>
              <w:t>припрема, коричење</w:t>
            </w:r>
          </w:p>
          <w:p>
            <w:pPr>
              <w:pStyle w:val="TableContents"/>
              <w:rPr/>
            </w:pPr>
            <w:r>
              <w:rPr>
                <w:b w:val="false"/>
                <w:bCs w:val="false"/>
                <w:sz w:val="21"/>
                <w:szCs w:val="21"/>
              </w:rPr>
              <w:t xml:space="preserve">Формат: </w:t>
            </w:r>
            <w:r>
              <w:rPr>
                <w:b w:val="false"/>
                <w:bCs w:val="false"/>
                <w:sz w:val="21"/>
                <w:szCs w:val="21"/>
              </w:rPr>
              <w:t xml:space="preserve">књижни блок одшампан на </w:t>
            </w:r>
            <w:r>
              <w:rPr>
                <w:b w:val="false"/>
                <w:bCs w:val="false"/>
                <w:sz w:val="21"/>
                <w:szCs w:val="21"/>
              </w:rPr>
              <w:t xml:space="preserve">А3, тврд повез, пресвлака, кимикрој, златотиск </w:t>
            </w:r>
            <w:r>
              <w:rPr>
                <w:b w:val="false"/>
                <w:bCs w:val="false"/>
                <w:sz w:val="21"/>
                <w:szCs w:val="21"/>
              </w:rPr>
              <w:t xml:space="preserve">на корицама </w:t>
            </w:r>
            <w:r>
              <w:rPr>
                <w:rFonts w:cs="Times New Roman"/>
                <w:b w:val="false"/>
                <w:bCs w:val="false"/>
                <w:sz w:val="21"/>
                <w:szCs w:val="21"/>
              </w:rPr>
              <w:t>20x30 цм</w:t>
            </w:r>
            <w:r>
              <w:rPr>
                <w:b w:val="false"/>
                <w:bCs w:val="false"/>
                <w:sz w:val="21"/>
                <w:szCs w:val="21"/>
              </w:rPr>
              <w:t>, лепенка 3 мм</w:t>
            </w:r>
          </w:p>
          <w:p>
            <w:pPr>
              <w:pStyle w:val="TableContents"/>
              <w:rPr/>
            </w:pPr>
            <w:r>
              <w:rPr>
                <w:b w:val="false"/>
                <w:bCs w:val="false"/>
                <w:sz w:val="21"/>
                <w:szCs w:val="21"/>
              </w:rPr>
              <w:t>Број страна од 5 до 50 на офсетној хартији 80гр.</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pPr>
            <w:r>
              <w:rPr>
                <w:sz w:val="21"/>
                <w:szCs w:val="21"/>
              </w:rPr>
              <w:t>ком</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pPr>
            <w:r>
              <w:rPr>
                <w:sz w:val="21"/>
                <w:szCs w:val="21"/>
              </w:rPr>
              <w:t>100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8468" w:type="dxa"/>
            <w:gridSpan w:val="7"/>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right"/>
              <w:rPr>
                <w:b/>
                <w:b/>
                <w:bCs/>
                <w:sz w:val="21"/>
                <w:szCs w:val="21"/>
              </w:rPr>
            </w:pPr>
            <w:r>
              <w:rPr>
                <w:b/>
                <w:bCs/>
                <w:sz w:val="21"/>
                <w:szCs w:val="21"/>
              </w:rPr>
            </w:r>
          </w:p>
          <w:p>
            <w:pPr>
              <w:pStyle w:val="TableContents"/>
              <w:jc w:val="right"/>
              <w:rPr>
                <w:b/>
                <w:b/>
                <w:bCs/>
                <w:sz w:val="21"/>
                <w:szCs w:val="21"/>
              </w:rPr>
            </w:pPr>
            <w:r>
              <w:rPr>
                <w:b/>
                <w:bCs/>
                <w:sz w:val="21"/>
                <w:szCs w:val="21"/>
              </w:rPr>
            </w:r>
          </w:p>
          <w:p>
            <w:pPr>
              <w:pStyle w:val="TableContents"/>
              <w:jc w:val="right"/>
              <w:rPr>
                <w:b/>
                <w:b/>
                <w:bCs/>
                <w:sz w:val="21"/>
                <w:szCs w:val="21"/>
              </w:rPr>
            </w:pPr>
            <w:r>
              <w:rPr>
                <w:b/>
                <w:bCs/>
                <w:sz w:val="21"/>
                <w:szCs w:val="21"/>
              </w:rPr>
              <w:t>Укупно без ПДВ-а:</w:t>
            </w:r>
          </w:p>
        </w:tc>
        <w:tc>
          <w:tcPr>
            <w:tcW w:w="15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bl>
    <w:p>
      <w:pPr>
        <w:pStyle w:val="Normal"/>
        <w:rPr>
          <w:rFonts w:cs="TimesNewRomanPSMT"/>
          <w:iCs/>
          <w:sz w:val="18"/>
          <w:szCs w:val="18"/>
          <w:lang w:val="sr-CS"/>
        </w:rPr>
      </w:pPr>
      <w:r>
        <w:rPr>
          <w:rFonts w:cs="TimesNewRomanPSMT"/>
          <w:iCs/>
          <w:sz w:val="18"/>
          <w:szCs w:val="18"/>
          <w:lang w:val="sr-CS"/>
        </w:rPr>
      </w:r>
    </w:p>
    <w:p>
      <w:pPr>
        <w:pStyle w:val="Normal"/>
        <w:rPr>
          <w:lang w:val="sr-CS"/>
        </w:rPr>
      </w:pPr>
      <w:r>
        <w:rPr>
          <w:lang w:val="sr-CS"/>
        </w:rPr>
      </w:r>
    </w:p>
    <w:p>
      <w:pPr>
        <w:pStyle w:val="Normal"/>
        <w:rPr>
          <w:lang w:val="sr-CS"/>
        </w:rPr>
      </w:pPr>
      <w:r>
        <w:rPr>
          <w:lang w:val="sr-CS"/>
        </w:rPr>
        <w:t xml:space="preserve">Наручилац </w:t>
      </w:r>
      <w:r>
        <w:rPr/>
        <w:t>доставља текст</w:t>
      </w:r>
      <w:r>
        <w:rPr>
          <w:lang w:val="sr-CS"/>
        </w:rPr>
        <w:t xml:space="preserve"> публикације Понуђачу на лектуру, коректуру и прелом.</w:t>
      </w:r>
    </w:p>
    <w:p>
      <w:pPr>
        <w:pStyle w:val="Normal"/>
        <w:rPr>
          <w:lang w:val="sr-CS"/>
        </w:rPr>
      </w:pPr>
      <w:r>
        <w:rPr/>
        <w:t>Понуђач лектуру, коректуру и прелом текста извршиће у року од 15 (петнаест) дана од пријема текста.</w:t>
      </w:r>
    </w:p>
    <w:p>
      <w:pPr>
        <w:pStyle w:val="Normal"/>
        <w:rPr/>
      </w:pPr>
      <w:r>
        <w:rPr>
          <w:lang w:val="sr-CS"/>
        </w:rPr>
        <w:t>Наручилац</w:t>
      </w:r>
      <w:r>
        <w:rPr/>
        <w:t xml:space="preserve"> обезбеђује CIP и ISBN број.</w:t>
      </w:r>
    </w:p>
    <w:p>
      <w:pPr>
        <w:pStyle w:val="Normal"/>
        <w:rPr>
          <w:lang w:val="sr-CS"/>
        </w:rPr>
      </w:pPr>
      <w:r>
        <w:rPr/>
        <w:t>Понуђач има обавезу да</w:t>
      </w:r>
      <w:r>
        <w:rPr>
          <w:lang w:val="sr-CS"/>
        </w:rPr>
        <w:t xml:space="preserve"> лекторисан, коригован и преломљен текст одмах</w:t>
      </w:r>
      <w:r>
        <w:rPr/>
        <w:t xml:space="preserve"> достави </w:t>
      </w:r>
      <w:r>
        <w:rPr>
          <w:lang w:val="sr-CS"/>
        </w:rPr>
        <w:t>Наручиоцу,</w:t>
      </w:r>
      <w:r>
        <w:rPr/>
        <w:t xml:space="preserve"> у електронском облику, на CD-у, у PDF</w:t>
      </w:r>
      <w:r>
        <w:rPr>
          <w:lang w:val="ru-RU"/>
        </w:rPr>
        <w:t xml:space="preserve"> </w:t>
      </w:r>
      <w:r>
        <w:rPr/>
        <w:t>формату.</w:t>
      </w:r>
    </w:p>
    <w:p>
      <w:pPr>
        <w:pStyle w:val="Normal"/>
        <w:rPr>
          <w:lang w:val="sr-CS"/>
        </w:rPr>
      </w:pPr>
      <w:r>
        <w:rPr/>
        <w:t>Уколико је потребно Понуђач је дужан да у том тексту изврши исправке које захтева Наручилац.</w:t>
      </w:r>
    </w:p>
    <w:p>
      <w:pPr>
        <w:pStyle w:val="Normal"/>
        <w:rPr>
          <w:lang w:val="sr-CS"/>
        </w:rPr>
      </w:pPr>
      <w:r>
        <w:rPr/>
        <w:t xml:space="preserve">По одобрењу Наручиоца, Понуђач ће одштампати публикацију у року од________дана од дана пријема одобрења Наручиоца. </w:t>
      </w:r>
    </w:p>
    <w:p>
      <w:pPr>
        <w:pStyle w:val="Normal"/>
        <w:ind w:left="720" w:hanging="0"/>
        <w:jc w:val="right"/>
        <w:rPr>
          <w:lang w:val="sr-CS"/>
        </w:rPr>
      </w:pPr>
      <w:r>
        <w:rPr>
          <w:lang w:val="sr-CS"/>
        </w:rPr>
      </w:r>
    </w:p>
    <w:p>
      <w:pPr>
        <w:pStyle w:val="Normal"/>
        <w:rPr>
          <w:iCs/>
          <w:lang w:val="sr-CS"/>
        </w:rPr>
      </w:pPr>
      <w:r>
        <w:rPr>
          <w:b/>
          <w:iCs/>
        </w:rPr>
        <w:t>Рок плаћања:</w:t>
      </w:r>
      <w:r>
        <w:rPr>
          <w:i/>
          <w:iCs/>
        </w:rPr>
        <w:t xml:space="preserve"> </w:t>
      </w:r>
      <w:r>
        <w:rPr>
          <w:iCs/>
        </w:rPr>
        <w:t>Рок плаћања не</w:t>
      </w:r>
      <w:r>
        <w:rPr>
          <w:iCs/>
          <w:lang w:val="sr-CS"/>
        </w:rPr>
        <w:t xml:space="preserve"> </w:t>
      </w:r>
      <w:r>
        <w:rPr>
          <w:iCs/>
        </w:rPr>
        <w:t>може бити дужи од 45 дана од дана испостављања фактуре.</w:t>
      </w:r>
      <w:r>
        <w:rPr>
          <w:iCs/>
          <w:lang w:val="sr-CS"/>
        </w:rPr>
        <w:t xml:space="preserve"> Фактуру ће Понуђач доставити Факултету политичких наука по окончаној штампи појединих публикација наведених у техничкој сшецификацији.</w:t>
      </w:r>
    </w:p>
    <w:p>
      <w:pPr>
        <w:pStyle w:val="Normal"/>
        <w:rPr>
          <w:b/>
          <w:b/>
          <w:iCs/>
        </w:rPr>
      </w:pPr>
      <w:r>
        <w:rPr>
          <w:b/>
          <w:iCs/>
        </w:rPr>
      </w:r>
    </w:p>
    <w:p>
      <w:pPr>
        <w:pStyle w:val="Normal"/>
        <w:rPr>
          <w:iCs/>
        </w:rPr>
      </w:pPr>
      <w:r>
        <w:rPr>
          <w:b/>
          <w:iCs/>
        </w:rPr>
        <w:t>Место испоруке:</w:t>
      </w:r>
      <w:r>
        <w:rPr>
          <w:iCs/>
        </w:rPr>
        <w:t xml:space="preserve"> Факултет политичких наука, Јове Илића 165, Београд.</w:t>
      </w:r>
    </w:p>
    <w:p>
      <w:pPr>
        <w:pStyle w:val="Normal"/>
        <w:rPr>
          <w:rFonts w:cs="TimesNewRomanPSMT"/>
          <w:iCs/>
          <w:sz w:val="18"/>
          <w:szCs w:val="18"/>
        </w:rPr>
      </w:pPr>
      <w:r>
        <w:rPr>
          <w:rFonts w:cs="TimesNewRomanPSMT"/>
          <w:iCs/>
          <w:sz w:val="18"/>
          <w:szCs w:val="18"/>
        </w:rPr>
      </w:r>
      <w:r>
        <w:br w:type="page"/>
      </w:r>
    </w:p>
    <w:p>
      <w:pPr>
        <w:pStyle w:val="Normal"/>
        <w:shd w:val="clear" w:color="auto" w:fill="C6D9F1"/>
        <w:jc w:val="center"/>
        <w:rPr/>
      </w:pPr>
      <w:r>
        <w:rPr>
          <w:b/>
          <w:bCs/>
          <w:i/>
          <w:iCs/>
        </w:rPr>
        <w:t>IV</w:t>
      </w:r>
      <w:r>
        <w:rPr>
          <w:b/>
          <w:bCs/>
          <w:i/>
          <w:iCs/>
          <w:lang w:val="sr-CS"/>
        </w:rPr>
        <w:t xml:space="preserve">   УСЛОВИ ЗА УЧЕШЋЕ У ПОСТУПКУ ЈАВНЕ НАБАВКЕ ИЗ ЧЛ. 75. И 76. ЗАКОНА И УПУТСТВО КАКО СЕ ДОКАЗУЈЕ ИСПУЊЕНОСТ ТИХ УСЛОВА</w:t>
      </w:r>
    </w:p>
    <w:p>
      <w:pPr>
        <w:pStyle w:val="Normal"/>
        <w:shd w:val="clear" w:color="auto" w:fill="C6D9F1"/>
        <w:jc w:val="center"/>
        <w:rPr>
          <w:b/>
          <w:b/>
          <w:bCs/>
          <w:i/>
          <w:i/>
          <w:iCs/>
          <w:lang w:val="sr-CS"/>
        </w:rPr>
      </w:pPr>
      <w:r>
        <w:rPr>
          <w:b/>
          <w:bCs/>
          <w:i/>
          <w:iCs/>
          <w:lang w:val="sr-CS"/>
        </w:rPr>
      </w:r>
    </w:p>
    <w:p>
      <w:pPr>
        <w:pStyle w:val="Normal"/>
        <w:jc w:val="both"/>
        <w:rPr>
          <w:b/>
          <w:b/>
          <w:bCs/>
          <w:i/>
          <w:i/>
          <w:iCs/>
          <w:lang w:val="sr-CS"/>
        </w:rPr>
      </w:pPr>
      <w:r>
        <w:rPr>
          <w:b/>
          <w:bCs/>
          <w:i/>
          <w:iCs/>
          <w:lang w:val="sr-CS"/>
        </w:rPr>
      </w:r>
    </w:p>
    <w:p>
      <w:pPr>
        <w:pStyle w:val="ListParagraph"/>
        <w:numPr>
          <w:ilvl w:val="0"/>
          <w:numId w:val="1"/>
        </w:numPr>
        <w:shd w:val="clear" w:color="auto" w:fill="C6D9F1"/>
        <w:jc w:val="both"/>
        <w:rPr>
          <w:b/>
          <w:b/>
          <w:bCs/>
          <w:i/>
          <w:i/>
          <w:iCs/>
        </w:rPr>
      </w:pPr>
      <w:r>
        <w:rPr>
          <w:b/>
          <w:bCs/>
          <w:i/>
          <w:iCs/>
          <w:lang w:val="sr-CS"/>
        </w:rPr>
        <w:t xml:space="preserve">УСЛОВИ ЗА УЧЕШЋЕ У ПОСТУПКУ ЈАВНЕ НАБАВКЕ ИЗ ЧЛ. 75. </w:t>
      </w:r>
      <w:r>
        <w:rPr>
          <w:b/>
          <w:bCs/>
          <w:i/>
          <w:iCs/>
        </w:rPr>
        <w:t>И 76. ЗАКОНА</w:t>
      </w:r>
    </w:p>
    <w:p>
      <w:pPr>
        <w:pStyle w:val="ListParagraph"/>
        <w:jc w:val="both"/>
        <w:rPr>
          <w:b/>
          <w:b/>
          <w:bCs/>
          <w:i/>
          <w:i/>
          <w:iCs/>
        </w:rPr>
      </w:pPr>
      <w:r>
        <w:rPr>
          <w:b/>
          <w:bCs/>
          <w:i/>
          <w:iCs/>
        </w:rPr>
      </w:r>
    </w:p>
    <w:p>
      <w:pPr>
        <w:pStyle w:val="ListParagraph"/>
        <w:ind w:left="720" w:hanging="0"/>
        <w:jc w:val="both"/>
        <w:rPr>
          <w:iCs/>
        </w:rPr>
      </w:pPr>
      <w:r>
        <w:rPr>
          <w:iCs/>
        </w:rPr>
      </w:r>
    </w:p>
    <w:p>
      <w:pPr>
        <w:pStyle w:val="ListParagraph"/>
        <w:ind w:left="720" w:hanging="0"/>
        <w:jc w:val="both"/>
        <w:rPr/>
      </w:pPr>
      <w:r>
        <w:rPr>
          <w:iCs/>
        </w:rPr>
        <w:t xml:space="preserve">1.1. 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 75. Закона, и то:</w:t>
      </w:r>
    </w:p>
    <w:p>
      <w:pPr>
        <w:pStyle w:val="ListParagraph"/>
        <w:numPr>
          <w:ilvl w:val="0"/>
          <w:numId w:val="8"/>
        </w:numPr>
        <w:jc w:val="both"/>
        <w:rPr>
          <w:b w:val="false"/>
          <w:b w:val="false"/>
          <w:bCs w:val="false"/>
          <w:i w:val="false"/>
          <w:i w:val="false"/>
          <w:iCs w:val="false"/>
        </w:rPr>
      </w:pPr>
      <w:r>
        <w:rPr>
          <w:b w:val="false"/>
          <w:bCs w:val="false"/>
          <w:i w:val="false"/>
          <w:iCs w:val="false"/>
        </w:rPr>
        <w:t>Да је регистрован код надлежног органа, односно уписан у одговарајући регистар</w:t>
      </w:r>
      <w:r>
        <w:rPr>
          <w:b w:val="false"/>
          <w:bCs w:val="false"/>
          <w:i w:val="false"/>
          <w:iCs w:val="false"/>
          <w:lang w:val="sr-CS"/>
        </w:rPr>
        <w:t>;</w:t>
      </w:r>
    </w:p>
    <w:p>
      <w:pPr>
        <w:pStyle w:val="ListParagraph"/>
        <w:numPr>
          <w:ilvl w:val="0"/>
          <w:numId w:val="8"/>
        </w:numPr>
        <w:jc w:val="both"/>
        <w:rPr>
          <w:b w:val="false"/>
          <w:b w:val="false"/>
          <w:bCs w:val="false"/>
          <w:i w:val="false"/>
          <w:i w:val="false"/>
          <w:iCs w:val="false"/>
        </w:rPr>
      </w:pPr>
      <w:r>
        <w:rPr>
          <w:b w:val="false"/>
          <w:bCs w:val="false"/>
          <w:i w:val="false"/>
          <w:iCs w:val="false"/>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b w:val="false"/>
          <w:bCs w:val="false"/>
          <w:i w:val="false"/>
          <w:iCs w:val="false"/>
          <w:lang w:val="sr-CS"/>
        </w:rPr>
        <w:t>.</w:t>
      </w:r>
    </w:p>
    <w:p>
      <w:pPr>
        <w:pStyle w:val="ListParagraph"/>
        <w:numPr>
          <w:ilvl w:val="0"/>
          <w:numId w:val="8"/>
        </w:numPr>
        <w:jc w:val="both"/>
        <w:rPr>
          <w:b w:val="false"/>
          <w:b w:val="false"/>
          <w:bCs w:val="false"/>
          <w:i w:val="false"/>
          <w:i w:val="false"/>
          <w:iCs w:val="false"/>
        </w:rPr>
      </w:pPr>
      <w:r>
        <w:rPr>
          <w:b w:val="false"/>
          <w:bCs w:val="false"/>
          <w:i w:val="false"/>
          <w:iCs w:val="false"/>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pPr>
        <w:pStyle w:val="ListParagraph"/>
        <w:numPr>
          <w:ilvl w:val="0"/>
          <w:numId w:val="8"/>
        </w:numPr>
        <w:jc w:val="both"/>
        <w:rPr>
          <w:b/>
          <w:b/>
          <w:i/>
          <w:i/>
        </w:rPr>
      </w:pPr>
      <w:r>
        <w:rPr>
          <w:b w:val="false"/>
          <w:bCs w:val="false"/>
          <w:i w:val="false"/>
          <w:iCs w:val="false"/>
          <w:lang w:val="sr-C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pPr>
        <w:pStyle w:val="ListParagraph"/>
        <w:numPr>
          <w:ilvl w:val="0"/>
          <w:numId w:val="8"/>
        </w:numPr>
        <w:jc w:val="both"/>
        <w:rPr>
          <w:b/>
          <w:b/>
          <w:i/>
          <w:i/>
        </w:rPr>
      </w:pPr>
      <w:r>
        <w:rPr>
          <w:b w:val="false"/>
          <w:bCs w:val="false"/>
          <w:i w:val="false"/>
          <w:iCs w:val="false"/>
        </w:rPr>
        <w:t>Да има важећу дозволу надлежног органа за обављање делатности која је предмет јавне набавке</w:t>
      </w:r>
      <w:r>
        <w:rPr>
          <w:b w:val="false"/>
          <w:bCs w:val="false"/>
          <w:i w:val="false"/>
          <w:iCs w:val="false"/>
          <w:lang w:val="sr-CS"/>
        </w:rPr>
        <w:t xml:space="preserve"> (чл. 75. ст. 1. тач. 5) Закона)</w:t>
      </w:r>
    </w:p>
    <w:p>
      <w:pPr>
        <w:pStyle w:val="ListParagraph"/>
        <w:numPr>
          <w:ilvl w:val="0"/>
          <w:numId w:val="0"/>
        </w:numPr>
        <w:ind w:left="2160" w:hanging="0"/>
        <w:jc w:val="both"/>
        <w:rPr>
          <w:lang w:val="sr-CS"/>
        </w:rPr>
      </w:pPr>
      <w:r>
        <w:rPr>
          <w:lang w:val="sr-CS"/>
        </w:rPr>
      </w:r>
    </w:p>
    <w:p>
      <w:pPr>
        <w:pStyle w:val="ListParagraph"/>
        <w:ind w:left="720" w:hanging="0"/>
        <w:jc w:val="both"/>
        <w:rPr/>
      </w:pPr>
      <w:r>
        <w:rPr>
          <w:bCs/>
          <w:iCs/>
        </w:rPr>
        <w:t xml:space="preserve">1.2. Понуђач који </w:t>
      </w:r>
      <w:r>
        <w:rPr>
          <w:iCs/>
        </w:rPr>
        <w:t xml:space="preserve">учествује у поступку предметне јавне набавке, мора испунити </w:t>
      </w:r>
      <w:r>
        <w:rPr>
          <w:b/>
          <w:iCs/>
        </w:rPr>
        <w:t>додатне услове</w:t>
      </w:r>
      <w:r>
        <w:rPr>
          <w:iCs/>
        </w:rPr>
        <w:t xml:space="preserve"> за учешће у поступку јавне набавке,  дефинисане чл. 76. Закона, и то: </w:t>
      </w:r>
    </w:p>
    <w:p>
      <w:pPr>
        <w:pStyle w:val="ListParagraph"/>
        <w:jc w:val="both"/>
        <w:rPr/>
      </w:pPr>
      <w:r>
        <w:rPr>
          <w:iCs/>
        </w:rPr>
        <w:t xml:space="preserve">1) финансијски и пословни капацитет: </w:t>
      </w:r>
      <w:r>
        <w:rPr/>
        <w:t>потврда надлежног органа да није био у блокади најмање 12</w:t>
      </w:r>
      <w:r>
        <w:rPr>
          <w:lang w:val="sr-CS"/>
        </w:rPr>
        <w:t xml:space="preserve"> (дванаест)</w:t>
      </w:r>
      <w:r>
        <w:rPr/>
        <w:t xml:space="preserve"> месеци од дана подношења понуде;</w:t>
      </w:r>
    </w:p>
    <w:p>
      <w:pPr>
        <w:pStyle w:val="ListParagraph"/>
        <w:jc w:val="both"/>
        <w:rPr/>
      </w:pPr>
      <w:r>
        <w:rPr/>
        <w:t xml:space="preserve">2) кадровкси капацитет: </w:t>
      </w:r>
      <w:r>
        <w:rPr>
          <w:lang w:val="sr-CS"/>
        </w:rPr>
        <w:t>да располаже довољним кадровским капацитетима (најмање 10 запослених), као и да има запослене на неодређено или одређено време или путем уговора о привременим и повременим пословима или ангажоване по уговору о делу најмање једног дизајнера и лектора-коректора са завршеном високом школом стеченом на студијама другог степена, односно академске или струковне студије; лектор-коректор и дизајнер су вршили лектуру, коректуру, односно дизајнирали најмање 5 издања која имају ЦИП, ИСБН или ИССН број.</w:t>
      </w:r>
    </w:p>
    <w:p>
      <w:pPr>
        <w:pStyle w:val="ListParagraph"/>
        <w:jc w:val="both"/>
        <w:rPr>
          <w:rFonts w:eastAsia="Times New Roman"/>
          <w:color w:val="00000A"/>
          <w:kern w:val="0"/>
          <w:lang w:eastAsia="en-US"/>
        </w:rPr>
      </w:pPr>
      <w:r>
        <w:rPr/>
        <w:t>3) технички капaцитет: да поседује сопствено доставно возило (у власништву или на лизинг)</w:t>
      </w:r>
    </w:p>
    <w:p>
      <w:pPr>
        <w:pStyle w:val="ListParagraph"/>
        <w:jc w:val="both"/>
        <w:rPr>
          <w:rFonts w:eastAsia="Times New Roman"/>
          <w:color w:val="00000A"/>
          <w:kern w:val="0"/>
          <w:lang w:eastAsia="en-US"/>
        </w:rPr>
      </w:pPr>
      <w:r>
        <w:rPr>
          <w:rFonts w:eastAsia="Times New Roman"/>
          <w:color w:val="00000A"/>
          <w:kern w:val="0"/>
          <w:lang w:eastAsia="en-US"/>
        </w:rPr>
      </w:r>
    </w:p>
    <w:p>
      <w:pPr>
        <w:pStyle w:val="Normal"/>
        <w:ind w:hanging="0"/>
        <w:jc w:val="both"/>
        <w:rPr/>
      </w:pPr>
      <w:r>
        <w:rPr>
          <w:bCs/>
          <w:iCs/>
          <w:lang w:val="sr-CS"/>
        </w:rPr>
        <w:t>1.3.</w:t>
        <w:tab/>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4) Закона, за део набавке који ће понуђач извршити преко подизвођача.</w:t>
      </w:r>
    </w:p>
    <w:p>
      <w:pPr>
        <w:pStyle w:val="Normal"/>
        <w:ind w:hanging="0"/>
        <w:jc w:val="both"/>
        <w:rPr>
          <w:bCs/>
          <w:iCs/>
          <w:lang w:val="sr-CS"/>
        </w:rPr>
      </w:pPr>
      <w:r>
        <w:rPr>
          <w:bCs/>
          <w:iCs/>
          <w:lang w:val="sr-CS"/>
        </w:rPr>
      </w:r>
    </w:p>
    <w:p>
      <w:pPr>
        <w:pStyle w:val="Normal"/>
        <w:ind w:hanging="0"/>
        <w:jc w:val="both"/>
        <w:rPr/>
      </w:pPr>
      <w:r>
        <w:rPr>
          <w:bCs/>
          <w:iCs/>
          <w:lang w:val="sr-CS"/>
        </w:rPr>
        <w:t>1. 4. 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w:t>
      </w:r>
    </w:p>
    <w:p>
      <w:pPr>
        <w:pStyle w:val="ListParagraph"/>
        <w:ind w:left="720" w:hanging="0"/>
        <w:jc w:val="both"/>
        <w:rPr>
          <w:bCs/>
          <w:iCs/>
          <w:lang w:val="sr-CS"/>
        </w:rPr>
      </w:pPr>
      <w:r>
        <w:rPr>
          <w:bCs/>
          <w:iCs/>
          <w:lang w:val="sr-CS"/>
        </w:rPr>
      </w:r>
    </w:p>
    <w:p>
      <w:pPr>
        <w:pStyle w:val="ListParagraph"/>
        <w:ind w:left="720" w:hanging="0"/>
        <w:jc w:val="both"/>
        <w:rPr/>
      </w:pPr>
      <w:r>
        <w:rPr>
          <w:bCs/>
          <w:iCs/>
          <w:lang w:val="sr-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pPr>
        <w:pStyle w:val="Normal"/>
        <w:ind w:left="1350" w:hanging="0"/>
        <w:jc w:val="both"/>
        <w:rPr>
          <w:rFonts w:ascii="Arial" w:hAnsi="Arial" w:cs="Arial"/>
          <w:bCs/>
          <w:i/>
          <w:i/>
          <w:iCs/>
          <w:color w:val="C00000"/>
          <w:lang w:val="sr-CS"/>
        </w:rPr>
      </w:pPr>
      <w:r>
        <w:rPr>
          <w:rFonts w:cs="Arial" w:ascii="Arial" w:hAnsi="Arial"/>
          <w:bCs/>
          <w:i/>
          <w:iCs/>
          <w:color w:val="C00000"/>
          <w:lang w:val="sr-CS"/>
        </w:rPr>
      </w:r>
    </w:p>
    <w:p>
      <w:pPr>
        <w:pStyle w:val="Normal"/>
        <w:ind w:left="1350" w:hanging="0"/>
        <w:jc w:val="both"/>
        <w:rPr>
          <w:rFonts w:ascii="Arial" w:hAnsi="Arial" w:cs="Arial"/>
          <w:bCs/>
          <w:i/>
          <w:i/>
          <w:iCs/>
          <w:color w:val="C00000"/>
          <w:lang w:val="sr-CS"/>
        </w:rPr>
      </w:pPr>
      <w:r>
        <w:rPr>
          <w:rFonts w:cs="Arial" w:ascii="Arial" w:hAnsi="Arial"/>
          <w:bCs/>
          <w:i/>
          <w:iCs/>
          <w:color w:val="C00000"/>
          <w:lang w:val="sr-CS"/>
        </w:rPr>
      </w:r>
    </w:p>
    <w:p>
      <w:pPr>
        <w:pStyle w:val="ListParagraph"/>
        <w:numPr>
          <w:ilvl w:val="0"/>
          <w:numId w:val="4"/>
        </w:numPr>
        <w:shd w:val="clear" w:color="auto" w:fill="C6D9F1"/>
        <w:jc w:val="center"/>
        <w:rPr>
          <w:b/>
          <w:b/>
          <w:bCs/>
          <w:i/>
          <w:i/>
          <w:iCs/>
          <w:lang w:val="sr-CS"/>
        </w:rPr>
      </w:pPr>
      <w:r>
        <w:rPr>
          <w:b/>
          <w:bCs/>
          <w:i/>
          <w:iCs/>
          <w:lang w:val="sr-CS"/>
        </w:rPr>
        <w:t>УПУТСТВО КАКО СЕ ДОКАЗУЈЕ ИСПУЊЕНОСТ УСЛОВА</w:t>
      </w:r>
    </w:p>
    <w:p>
      <w:pPr>
        <w:pStyle w:val="ListParagraph"/>
        <w:jc w:val="both"/>
        <w:rPr>
          <w:bCs/>
          <w:i/>
          <w:i/>
          <w:iCs/>
          <w:color w:val="C00000"/>
          <w:lang w:val="sr-CS"/>
        </w:rPr>
      </w:pPr>
      <w:r>
        <w:rPr>
          <w:bCs/>
          <w:i/>
          <w:iCs/>
          <w:color w:val="C00000"/>
          <w:lang w:val="sr-CS"/>
        </w:rPr>
      </w:r>
    </w:p>
    <w:p>
      <w:pPr>
        <w:pStyle w:val="ListParagraph"/>
        <w:ind w:left="0" w:hanging="0"/>
        <w:jc w:val="both"/>
        <w:rPr>
          <w:lang w:val="sr-CS"/>
        </w:rPr>
      </w:pPr>
      <w:r>
        <w:rPr>
          <w:lang w:val="sr-CS"/>
        </w:rPr>
        <w:t xml:space="preserve">Испуњеност </w:t>
      </w:r>
      <w:r>
        <w:rPr>
          <w:b/>
          <w:lang w:val="sr-CS"/>
        </w:rPr>
        <w:t xml:space="preserve">обавезних услова </w:t>
      </w:r>
      <w:r>
        <w:rPr>
          <w:lang w:val="sr-CS"/>
        </w:rPr>
        <w:t>за учешће у поступку предметне јавне набавке, понуђач доказује достављањем следећих доказа:</w:t>
      </w:r>
    </w:p>
    <w:p>
      <w:pPr>
        <w:pStyle w:val="ListParagraph"/>
        <w:jc w:val="both"/>
        <w:rPr>
          <w:lang w:val="sr-CS"/>
        </w:rPr>
      </w:pPr>
      <w:r>
        <w:rPr>
          <w:lang w:val="sr-CS"/>
        </w:rPr>
      </w:r>
    </w:p>
    <w:p>
      <w:pPr>
        <w:pStyle w:val="ListParagraph"/>
        <w:ind w:left="720" w:hanging="0"/>
        <w:jc w:val="both"/>
        <w:rPr/>
      </w:pPr>
      <w:r>
        <w:rPr>
          <w:lang w:val="sr-CS"/>
        </w:rPr>
        <w:t xml:space="preserve">Испуњеност </w:t>
      </w:r>
      <w:r>
        <w:rPr>
          <w:b/>
          <w:lang w:val="sr-CS"/>
        </w:rPr>
        <w:t xml:space="preserve">обавезних  услова </w:t>
      </w:r>
      <w:r>
        <w:rPr>
          <w:lang w:val="sr-CS"/>
        </w:rPr>
        <w:t xml:space="preserve">за учешће у поступку предметне јавне набавке, у складу са чл. 77. став 4. Закона, понуђач доказује достављањем Изјаве </w:t>
      </w:r>
      <w:r>
        <w:rPr>
          <w:color w:val="00000A"/>
          <w:lang w:val="sr-CS"/>
        </w:rPr>
        <w:t>(</w:t>
      </w:r>
      <w:r>
        <w:rPr>
          <w:i/>
          <w:color w:val="00000A"/>
          <w:lang w:val="sr-CS"/>
        </w:rPr>
        <w:t xml:space="preserve">Образац изјаве понуђача, дат је у поглављу </w:t>
      </w:r>
      <w:r>
        <w:rPr>
          <w:i/>
          <w:color w:val="00000A"/>
        </w:rPr>
        <w:t>V, тачка 3.</w:t>
      </w:r>
      <w:r>
        <w:rPr>
          <w:color w:val="00000A"/>
          <w:lang w:val="sr-CS"/>
        </w:rPr>
        <w:t>),</w:t>
      </w:r>
      <w:r>
        <w:rPr>
          <w:color w:val="FF0000"/>
          <w:lang w:val="sr-CS"/>
        </w:rPr>
        <w:t xml:space="preserve"> </w:t>
      </w:r>
      <w:r>
        <w:rPr>
          <w:lang w:val="sr-CS"/>
        </w:rPr>
        <w:t>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p>
    <w:p>
      <w:pPr>
        <w:pStyle w:val="ListParagraph"/>
        <w:ind w:left="720" w:hanging="0"/>
        <w:jc w:val="both"/>
        <w:rPr>
          <w:lang w:val="sr-CS"/>
        </w:rPr>
      </w:pPr>
      <w:r>
        <w:rPr>
          <w:lang w:val="sr-CS"/>
        </w:rPr>
      </w:r>
    </w:p>
    <w:p>
      <w:pPr>
        <w:pStyle w:val="ListParagraph"/>
        <w:ind w:left="720" w:hanging="0"/>
        <w:jc w:val="both"/>
        <w:rPr/>
      </w:pPr>
      <w:r>
        <w:rPr>
          <w:lang w:val="sr-CS"/>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pPr>
        <w:pStyle w:val="ListParagraph"/>
        <w:ind w:left="720" w:hanging="0"/>
        <w:jc w:val="both"/>
        <w:rPr>
          <w:lang w:val="sr-CS"/>
        </w:rPr>
      </w:pPr>
      <w:r>
        <w:rPr>
          <w:lang w:val="sr-CS"/>
        </w:rPr>
      </w:r>
    </w:p>
    <w:p>
      <w:pPr>
        <w:pStyle w:val="Bodytext131"/>
        <w:shd w:val="clear" w:color="auto" w:fill="auto"/>
        <w:spacing w:lineRule="auto" w:line="240" w:before="0" w:after="0"/>
        <w:ind w:hanging="0"/>
        <w:jc w:val="both"/>
        <w:rPr/>
      </w:pPr>
      <w:r>
        <w:rPr>
          <w:b/>
          <w:bCs/>
          <w:iCs/>
          <w:sz w:val="24"/>
          <w:szCs w:val="24"/>
          <w:u w:val="single"/>
          <w:lang w:val="sr-CS"/>
        </w:rPr>
        <w:t>Уколико понуду подноси група понуђача</w:t>
      </w:r>
    </w:p>
    <w:p>
      <w:pPr>
        <w:pStyle w:val="ListParagraph"/>
        <w:ind w:left="720" w:hanging="0"/>
        <w:jc w:val="both"/>
        <w:rPr/>
      </w:pPr>
      <w:r>
        <w:rPr>
          <w:bCs/>
          <w:iCs/>
          <w:color w:val="00000A"/>
          <w:lang w:val="sr-CS"/>
        </w:rPr>
        <w:t xml:space="preserve">Изјава мора бити потписана од стране овлашћеног лица сваког понуђача из групе понуђача и оверена печатом. </w:t>
      </w:r>
    </w:p>
    <w:p>
      <w:pPr>
        <w:pStyle w:val="ListParagraph"/>
        <w:ind w:left="720" w:hanging="0"/>
        <w:jc w:val="both"/>
        <w:rPr>
          <w:bCs/>
          <w:iCs/>
          <w:color w:val="00000A"/>
          <w:lang w:val="sr-CS"/>
        </w:rPr>
      </w:pPr>
      <w:r>
        <w:rPr>
          <w:bCs/>
          <w:iCs/>
          <w:color w:val="00000A"/>
          <w:lang w:val="sr-CS"/>
        </w:rPr>
      </w:r>
    </w:p>
    <w:p>
      <w:pPr>
        <w:pStyle w:val="ListParagraph"/>
        <w:ind w:left="720" w:hanging="0"/>
        <w:jc w:val="both"/>
        <w:rPr/>
      </w:pPr>
      <w:r>
        <w:rPr>
          <w:b/>
          <w:bCs/>
          <w:iCs/>
          <w:u w:val="single"/>
          <w:lang w:val="sr-CS"/>
        </w:rPr>
        <w:t>Уколико понуђач подноси понуду са подизвођачем</w:t>
      </w:r>
      <w:r>
        <w:rPr>
          <w:bCs/>
          <w:iCs/>
          <w:lang w:val="sr-CS"/>
        </w:rPr>
        <w:t xml:space="preserve">, понуђач је дужан да достави Изјаву подизвођача </w:t>
      </w:r>
      <w:r>
        <w:rPr>
          <w:color w:val="00000A"/>
          <w:lang w:val="sr-CS"/>
        </w:rPr>
        <w:t>(</w:t>
      </w:r>
      <w:r>
        <w:rPr>
          <w:i/>
          <w:color w:val="00000A"/>
          <w:lang w:val="sr-CS"/>
        </w:rPr>
        <w:t>Образац изјаве подизвођача, дат је у поглављу</w:t>
      </w:r>
      <w:r>
        <w:rPr>
          <w:i/>
          <w:color w:val="00000A"/>
          <w:lang w:val="ru-RU"/>
        </w:rPr>
        <w:t xml:space="preserve"> </w:t>
      </w:r>
      <w:r>
        <w:rPr>
          <w:i/>
          <w:color w:val="00000A"/>
        </w:rPr>
        <w:t>V, тачка 3.</w:t>
      </w:r>
      <w:r>
        <w:rPr>
          <w:color w:val="00000A"/>
          <w:lang w:val="sr-CS"/>
        </w:rPr>
        <w:t>),</w:t>
      </w:r>
      <w:r>
        <w:rPr>
          <w:bCs/>
          <w:iCs/>
          <w:lang w:val="sr-CS"/>
        </w:rPr>
        <w:t xml:space="preserve"> потписану од стране овлашћеног лица подизвођача и оверену печатом. </w:t>
      </w:r>
    </w:p>
    <w:p>
      <w:pPr>
        <w:pStyle w:val="ListParagraph"/>
        <w:jc w:val="both"/>
        <w:rPr>
          <w:bCs/>
          <w:iCs/>
          <w:lang w:val="sr-CS"/>
        </w:rPr>
      </w:pPr>
      <w:r>
        <w:rPr>
          <w:bCs/>
          <w:iCs/>
          <w:lang w:val="sr-CS"/>
        </w:rPr>
      </w:r>
    </w:p>
    <w:p>
      <w:pPr>
        <w:pStyle w:val="ListParagraph"/>
        <w:ind w:left="720" w:hanging="0"/>
        <w:jc w:val="both"/>
        <w:rPr/>
      </w:pPr>
      <w:r>
        <w:rPr>
          <w:bCs/>
          <w:iCs/>
          <w:lang w:val="sr-CS"/>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pPr>
        <w:pStyle w:val="ListParagraph"/>
        <w:jc w:val="both"/>
        <w:rPr>
          <w:bCs/>
          <w:iCs/>
          <w:lang w:val="sr-CS"/>
        </w:rPr>
      </w:pPr>
      <w:r>
        <w:rPr>
          <w:bCs/>
          <w:iCs/>
          <w:lang w:val="sr-CS"/>
        </w:rPr>
      </w:r>
    </w:p>
    <w:p>
      <w:pPr>
        <w:pStyle w:val="ListParagraph"/>
        <w:ind w:left="720" w:hanging="0"/>
        <w:jc w:val="both"/>
        <w:rPr/>
      </w:pPr>
      <w:r>
        <w:rPr>
          <w:bCs/>
          <w:iCs/>
          <w:lang w:val="sr-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pPr>
        <w:pStyle w:val="ListParagraph"/>
        <w:jc w:val="both"/>
        <w:rPr>
          <w:color w:val="FF0000"/>
          <w:lang w:val="sr-CS"/>
        </w:rPr>
      </w:pPr>
      <w:r>
        <w:rPr>
          <w:color w:val="FF0000"/>
          <w:lang w:val="sr-CS"/>
        </w:rPr>
      </w:r>
    </w:p>
    <w:p>
      <w:pPr>
        <w:pStyle w:val="ListParagraph"/>
        <w:ind w:left="720" w:hanging="0"/>
        <w:jc w:val="both"/>
        <w:rPr/>
      </w:pPr>
      <w:r>
        <w:rPr>
          <w:color w:val="00000A"/>
          <w:lang w:val="sr-CS"/>
        </w:rPr>
        <w:t>Понуђач није дужан да доставља на увид доказе који су јавно доступни на интернет страницама надлежних органа.</w:t>
      </w:r>
    </w:p>
    <w:p>
      <w:pPr>
        <w:pStyle w:val="ListParagraph"/>
        <w:jc w:val="both"/>
        <w:rPr>
          <w:color w:val="00000A"/>
          <w:lang w:val="sr-CS"/>
        </w:rPr>
      </w:pPr>
      <w:r>
        <w:rPr>
          <w:color w:val="00000A"/>
          <w:lang w:val="sr-CS"/>
        </w:rPr>
      </w:r>
    </w:p>
    <w:p>
      <w:pPr>
        <w:pStyle w:val="ListParagraph"/>
        <w:ind w:left="720" w:hanging="0"/>
        <w:jc w:val="both"/>
        <w:rPr/>
      </w:pPr>
      <w:r>
        <w:rPr>
          <w:color w:val="00000A"/>
          <w:lang w:val="sr-CS"/>
        </w:rPr>
        <w:t>Понуђач је дужан</w:t>
      </w:r>
      <w:r>
        <w:rPr>
          <w:rFonts w:eastAsia="TimesNewRomanPSMT"/>
          <w:bCs/>
          <w:lang w:val="sr-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pPr>
        <w:pStyle w:val="ListParagraph"/>
        <w:jc w:val="both"/>
        <w:rPr>
          <w:rFonts w:eastAsia="TimesNewRomanPSMT"/>
          <w:bCs/>
          <w:lang w:val="sr-CS"/>
        </w:rPr>
      </w:pPr>
      <w:r>
        <w:rPr>
          <w:rFonts w:eastAsia="TimesNewRomanPSMT"/>
          <w:bCs/>
          <w:lang w:val="sr-CS"/>
        </w:rPr>
      </w:r>
    </w:p>
    <w:p>
      <w:pPr>
        <w:pStyle w:val="Normal"/>
        <w:rPr/>
      </w:pPr>
      <w:r>
        <w:rPr>
          <w:lang w:val="sr-CS"/>
        </w:rPr>
        <w:t xml:space="preserve">Испуњеност </w:t>
      </w:r>
      <w:r>
        <w:rPr>
          <w:b/>
          <w:lang w:val="sr-CS"/>
        </w:rPr>
        <w:t xml:space="preserve">додатних  услова </w:t>
      </w:r>
      <w:r>
        <w:rPr>
          <w:lang w:val="sr-CS"/>
        </w:rPr>
        <w:t xml:space="preserve">за учешће у поступку предметне јавне набавке из члана 76. Закона, у складу са чл. 77. став 4. Закона, понуђач доказује </w:t>
      </w:r>
      <w:r>
        <w:rPr>
          <w:b/>
          <w:lang w:val="sr-CS"/>
        </w:rPr>
        <w:t>достављањем неоверених фотокопија:</w:t>
      </w:r>
    </w:p>
    <w:p>
      <w:pPr>
        <w:pStyle w:val="Normal"/>
        <w:rPr>
          <w:b/>
          <w:b/>
          <w:lang w:val="sr-CS"/>
        </w:rPr>
      </w:pPr>
      <w:r>
        <w:rPr>
          <w:b/>
          <w:lang w:val="sr-CS"/>
        </w:rPr>
      </w:r>
    </w:p>
    <w:p>
      <w:pPr>
        <w:pStyle w:val="Normal"/>
        <w:ind w:hanging="0"/>
        <w:jc w:val="left"/>
        <w:rPr/>
      </w:pPr>
      <w:r>
        <w:rPr>
          <w:b/>
          <w:bCs/>
          <w:iCs/>
          <w:color w:val="00000A"/>
        </w:rPr>
        <w:t>1) финансијски и пословни капацитет:</w:t>
      </w:r>
    </w:p>
    <w:p>
      <w:pPr>
        <w:pStyle w:val="Normal"/>
        <w:ind w:hanging="0"/>
        <w:jc w:val="left"/>
        <w:rPr>
          <w:b/>
          <w:b/>
          <w:bCs/>
          <w:iCs/>
          <w:color w:val="00000A"/>
        </w:rPr>
      </w:pPr>
      <w:r>
        <w:rPr>
          <w:b/>
          <w:bCs/>
          <w:iCs/>
          <w:color w:val="00000A"/>
        </w:rPr>
      </w:r>
    </w:p>
    <w:p>
      <w:pPr>
        <w:pStyle w:val="Normal"/>
        <w:ind w:hanging="0"/>
        <w:jc w:val="left"/>
        <w:rPr/>
      </w:pPr>
      <w:r>
        <w:rPr>
          <w:b/>
          <w:bCs/>
          <w:color w:val="00000A"/>
        </w:rPr>
        <w:tab/>
        <w:t xml:space="preserve">- </w:t>
      </w:r>
      <w:r>
        <w:rPr>
          <w:color w:val="00000A"/>
        </w:rPr>
        <w:t>да није био у блокади најмање 12 (дванаест) месеци од дана подношења пријаве;</w:t>
      </w:r>
      <w:r>
        <w:rPr>
          <w:lang w:val="sr-CS"/>
        </w:rPr>
        <w:t xml:space="preserve"> </w:t>
      </w:r>
      <w:r>
        <w:rPr>
          <w:b w:val="false"/>
          <w:bCs w:val="false"/>
          <w:lang w:val="sr-CS"/>
        </w:rPr>
        <w:t>потврду о броју дана неликвидности издату од стране Народне банке Србије,</w:t>
      </w:r>
    </w:p>
    <w:p>
      <w:pPr>
        <w:pStyle w:val="Normal"/>
        <w:ind w:hanging="0"/>
        <w:jc w:val="left"/>
        <w:rPr/>
      </w:pPr>
      <w:r>
        <w:rPr/>
        <w:tab/>
        <w:t>- је остварио приход од најмање 6.300.000,00 динара годишње у претходне три године 2015, 2016, 2017.</w:t>
      </w:r>
    </w:p>
    <w:p>
      <w:pPr>
        <w:pStyle w:val="Normal"/>
        <w:rPr>
          <w:b/>
          <w:b/>
          <w:lang w:val="sr-CS"/>
        </w:rPr>
      </w:pPr>
      <w:r>
        <w:rPr>
          <w:b/>
          <w:lang w:val="sr-CS"/>
        </w:rPr>
      </w:r>
    </w:p>
    <w:p>
      <w:pPr>
        <w:pStyle w:val="ListParagraph"/>
        <w:ind w:left="720" w:hanging="0"/>
        <w:jc w:val="both"/>
        <w:rPr/>
      </w:pPr>
      <w:r>
        <w:rPr>
          <w:b/>
          <w:bCs/>
          <w:color w:val="00000A"/>
        </w:rPr>
        <w:t>2) кадровкси капацитет:</w:t>
      </w:r>
    </w:p>
    <w:p>
      <w:pPr>
        <w:pStyle w:val="ListParagraph"/>
        <w:ind w:left="720" w:hanging="0"/>
        <w:jc w:val="both"/>
        <w:rPr>
          <w:b/>
          <w:b/>
          <w:bCs/>
          <w:color w:val="00000A"/>
        </w:rPr>
      </w:pPr>
      <w:r>
        <w:rPr>
          <w:b/>
          <w:bCs/>
          <w:color w:val="00000A"/>
        </w:rPr>
      </w:r>
    </w:p>
    <w:p>
      <w:pPr>
        <w:pStyle w:val="ListParagraph"/>
        <w:ind w:left="720" w:hanging="0"/>
        <w:jc w:val="both"/>
        <w:rPr/>
      </w:pPr>
      <w:r>
        <w:rPr>
          <w:color w:val="00000A"/>
          <w:lang w:val="sr-CS"/>
        </w:rPr>
        <w:tab/>
        <w:t xml:space="preserve">- </w:t>
      </w:r>
      <w:r>
        <w:rPr>
          <w:lang w:val="sr-CS"/>
        </w:rPr>
        <w:t>да располаже довољним кадровским капацитетима (најмање 10 запослених), као и да има запослене на неодређено или одређено време или путем уговора о привременим и повременим пословима или ангажоване по уговору о делу најмање једног дизајнера и лектора-коректора са завршеном високом школом стеченом на студијама другог степена, односно академске или струковне студије;</w:t>
      </w:r>
    </w:p>
    <w:p>
      <w:pPr>
        <w:pStyle w:val="ListParagraph"/>
        <w:ind w:left="720" w:hanging="0"/>
        <w:jc w:val="both"/>
        <w:rPr/>
      </w:pPr>
      <w:r>
        <w:rPr>
          <w:lang w:val="sr-CS"/>
        </w:rPr>
        <w:tab/>
        <w:t>- потребно је да су лектор-коректор и дизајнер вршили лектуру, коректуру, односно дизајнирали најмање 5 издања која имају ЦИП, ИСБН или ИССН број.</w:t>
      </w:r>
    </w:p>
    <w:p>
      <w:pPr>
        <w:pStyle w:val="ListParagraph"/>
        <w:ind w:left="720" w:hanging="0"/>
        <w:jc w:val="both"/>
        <w:rPr>
          <w:b/>
          <w:b/>
          <w:color w:val="00000A"/>
        </w:rPr>
      </w:pPr>
      <w:r>
        <w:rPr>
          <w:b/>
          <w:color w:val="00000A"/>
        </w:rPr>
      </w:r>
    </w:p>
    <w:p>
      <w:pPr>
        <w:pStyle w:val="ListParagraph"/>
        <w:ind w:left="720" w:hanging="0"/>
        <w:jc w:val="both"/>
        <w:rPr/>
      </w:pPr>
      <w:r>
        <w:rPr>
          <w:b/>
          <w:color w:val="00000A"/>
        </w:rPr>
        <w:t>3) технички капаситет:</w:t>
      </w:r>
    </w:p>
    <w:p>
      <w:pPr>
        <w:pStyle w:val="ListParagraph"/>
        <w:ind w:left="720" w:hanging="0"/>
        <w:jc w:val="both"/>
        <w:rPr>
          <w:b/>
          <w:b/>
          <w:color w:val="00000A"/>
        </w:rPr>
      </w:pPr>
      <w:r>
        <w:rPr>
          <w:b/>
          <w:color w:val="00000A"/>
        </w:rPr>
      </w:r>
    </w:p>
    <w:p>
      <w:pPr>
        <w:pStyle w:val="ListParagraph"/>
        <w:ind w:left="720" w:hanging="0"/>
        <w:jc w:val="both"/>
        <w:rPr/>
      </w:pPr>
      <w:r>
        <w:rPr>
          <w:b/>
          <w:color w:val="00000A"/>
        </w:rPr>
        <w:tab/>
      </w:r>
      <w:r>
        <w:rPr>
          <w:b w:val="false"/>
          <w:bCs w:val="false"/>
          <w:color w:val="00000A"/>
        </w:rPr>
        <w:t>Да поседује следећу опрему:</w:t>
      </w:r>
    </w:p>
    <w:p>
      <w:pPr>
        <w:pStyle w:val="ListParagraph"/>
        <w:ind w:left="720" w:hanging="0"/>
        <w:jc w:val="both"/>
        <w:rPr>
          <w:b w:val="false"/>
          <w:b w:val="false"/>
          <w:bCs w:val="false"/>
          <w:color w:val="00000A"/>
        </w:rPr>
      </w:pPr>
      <w:r>
        <w:rPr>
          <w:b w:val="false"/>
          <w:bCs w:val="false"/>
          <w:color w:val="00000A"/>
        </w:rPr>
      </w:r>
    </w:p>
    <w:p>
      <w:pPr>
        <w:pStyle w:val="ListParagraph"/>
        <w:ind w:left="720" w:hanging="0"/>
        <w:jc w:val="both"/>
        <w:rPr/>
      </w:pPr>
      <w:r>
        <w:rPr>
          <w:lang w:val="sr-CS"/>
        </w:rPr>
        <w:tab/>
        <w:t>- машину за офсетну штампу црно белу,</w:t>
      </w:r>
    </w:p>
    <w:p>
      <w:pPr>
        <w:pStyle w:val="ListParagraph"/>
        <w:ind w:left="720" w:hanging="0"/>
        <w:jc w:val="both"/>
        <w:rPr/>
      </w:pPr>
      <w:r>
        <w:rPr>
          <w:lang w:val="sr-CS"/>
        </w:rPr>
        <w:tab/>
        <w:t>- машину за офсетну штампу у колору двобојну,</w:t>
      </w:r>
    </w:p>
    <w:p>
      <w:pPr>
        <w:pStyle w:val="ListParagraph"/>
        <w:ind w:left="720" w:hanging="0"/>
        <w:jc w:val="both"/>
        <w:rPr/>
      </w:pPr>
      <w:r>
        <w:rPr>
          <w:lang w:val="sr-CS"/>
        </w:rPr>
        <w:tab/>
        <w:t>- биндер за повезивање књига,</w:t>
      </w:r>
    </w:p>
    <w:p>
      <w:pPr>
        <w:pStyle w:val="ListParagraph"/>
        <w:ind w:left="720" w:hanging="0"/>
        <w:jc w:val="both"/>
        <w:rPr/>
      </w:pPr>
      <w:r>
        <w:rPr>
          <w:lang w:val="sr-CS"/>
        </w:rPr>
        <w:tab/>
        <w:t>- сакупљачицу табака,</w:t>
      </w:r>
    </w:p>
    <w:p>
      <w:pPr>
        <w:pStyle w:val="ListParagraph"/>
        <w:ind w:left="720" w:hanging="0"/>
        <w:jc w:val="both"/>
        <w:rPr/>
      </w:pPr>
      <w:r>
        <w:rPr>
          <w:lang w:val="sr-CS"/>
        </w:rPr>
        <w:tab/>
        <w:t>- машину за пластификацију,</w:t>
      </w:r>
    </w:p>
    <w:p>
      <w:pPr>
        <w:pStyle w:val="ListParagraph"/>
        <w:ind w:left="720" w:hanging="0"/>
        <w:jc w:val="both"/>
        <w:rPr/>
      </w:pPr>
      <w:r>
        <w:rPr>
          <w:lang w:val="sr-CS"/>
        </w:rPr>
        <w:tab/>
        <w:t>- савијачицу табака,</w:t>
      </w:r>
    </w:p>
    <w:p>
      <w:pPr>
        <w:pStyle w:val="ListParagraph"/>
        <w:ind w:left="720" w:hanging="0"/>
        <w:jc w:val="both"/>
        <w:rPr/>
      </w:pPr>
      <w:r>
        <w:rPr>
          <w:lang w:val="sr-CS"/>
        </w:rPr>
        <w:tab/>
        <w:t>- дигиталну машину за црно белу штампу,</w:t>
      </w:r>
    </w:p>
    <w:p>
      <w:pPr>
        <w:pStyle w:val="ListParagraph"/>
        <w:ind w:left="720" w:hanging="0"/>
        <w:jc w:val="both"/>
        <w:rPr/>
      </w:pPr>
      <w:r>
        <w:rPr>
          <w:lang w:val="sr-CS"/>
        </w:rPr>
        <w:tab/>
        <w:t>- дигиталну машину за штампу у колору.</w:t>
      </w:r>
    </w:p>
    <w:p>
      <w:pPr>
        <w:pStyle w:val="ListParagraph"/>
        <w:ind w:left="720" w:hanging="0"/>
        <w:jc w:val="both"/>
        <w:rPr>
          <w:lang w:val="sr-CS"/>
        </w:rPr>
      </w:pPr>
      <w:r>
        <w:rPr>
          <w:lang w:val="sr-CS"/>
        </w:rPr>
      </w:r>
    </w:p>
    <w:p>
      <w:pPr>
        <w:pStyle w:val="ListParagraph"/>
        <w:ind w:left="720" w:hanging="0"/>
        <w:jc w:val="both"/>
        <w:rPr/>
      </w:pPr>
      <w:r>
        <w:rPr>
          <w:lang w:val="sr-CS"/>
        </w:rPr>
        <w:t xml:space="preserve">4) </w:t>
      </w:r>
      <w:r>
        <w:rPr>
          <w:rFonts w:eastAsia="Times New Roman"/>
          <w:b/>
          <w:bCs/>
          <w:color w:val="00000A"/>
          <w:kern w:val="0"/>
          <w:lang w:eastAsia="en-US"/>
        </w:rPr>
        <w:t xml:space="preserve">да </w:t>
      </w:r>
      <w:r>
        <w:rPr>
          <w:b/>
          <w:bCs/>
        </w:rPr>
        <w:t xml:space="preserve"> поседује сопствено доставно возило</w:t>
      </w:r>
      <w:r>
        <w:rPr/>
        <w:t xml:space="preserve"> (у власништву или на лизинг).</w:t>
      </w:r>
    </w:p>
    <w:p>
      <w:pPr>
        <w:pStyle w:val="ListParagraph"/>
        <w:jc w:val="both"/>
        <w:rPr/>
      </w:pPr>
      <w:r>
        <w:rPr/>
      </w:r>
    </w:p>
    <w:p>
      <w:pPr>
        <w:pStyle w:val="Normal"/>
        <w:ind w:left="720" w:hanging="0"/>
        <w:jc w:val="both"/>
        <w:rPr/>
      </w:pPr>
      <w:r>
        <w:rPr/>
      </w:r>
    </w:p>
    <w:p>
      <w:pPr>
        <w:pStyle w:val="Normal"/>
        <w:ind w:left="720" w:hanging="0"/>
        <w:jc w:val="both"/>
        <w:rPr/>
      </w:pPr>
      <w:r>
        <w:rPr/>
      </w:r>
      <w:r>
        <w:br w:type="page"/>
      </w:r>
    </w:p>
    <w:p>
      <w:pPr>
        <w:pStyle w:val="ListParagraph"/>
        <w:shd w:val="clear" w:color="auto" w:fill="C6D9F1"/>
        <w:ind w:left="360" w:hanging="0"/>
        <w:jc w:val="center"/>
        <w:rPr/>
      </w:pPr>
      <w:r>
        <w:rPr>
          <w:b/>
          <w:bCs/>
          <w:i/>
          <w:iCs/>
          <w:lang w:val="ru-RU"/>
        </w:rPr>
        <w:t>3. ОБРАЗАЦ ИЗЈАВЕ О ИСПУЊАВАЊУ УСЛОВА ИЗ ЧЛ. 75. И 76. ЗАКОНА</w:t>
      </w:r>
    </w:p>
    <w:p>
      <w:pPr>
        <w:pStyle w:val="ListParagraph"/>
        <w:shd w:val="clear" w:color="auto" w:fill="C6D9F1"/>
        <w:ind w:left="360" w:hanging="0"/>
        <w:jc w:val="center"/>
        <w:rPr>
          <w:bCs/>
          <w:iCs/>
          <w:lang w:val="ru-RU"/>
        </w:rPr>
      </w:pPr>
      <w:r>
        <w:rPr>
          <w:bCs/>
          <w:iCs/>
          <w:lang w:val="ru-RU"/>
        </w:rPr>
      </w:r>
    </w:p>
    <w:p>
      <w:pPr>
        <w:pStyle w:val="Normal"/>
        <w:jc w:val="center"/>
        <w:rPr>
          <w:b/>
          <w:b/>
          <w:bCs/>
          <w:lang w:val="ru-RU"/>
        </w:rPr>
      </w:pPr>
      <w:r>
        <w:rPr>
          <w:b/>
          <w:bCs/>
          <w:lang w:val="ru-RU"/>
        </w:rPr>
      </w:r>
    </w:p>
    <w:p>
      <w:pPr>
        <w:pStyle w:val="Normal"/>
        <w:jc w:val="center"/>
        <w:rPr>
          <w:b/>
          <w:b/>
          <w:bCs/>
          <w:lang w:val="ru-RU"/>
        </w:rPr>
      </w:pPr>
      <w:r>
        <w:rPr>
          <w:b/>
          <w:bCs/>
          <w:lang w:val="ru-RU"/>
        </w:rPr>
        <w:t>ИЗЈАВА ПОНУЂАЧА</w:t>
      </w:r>
    </w:p>
    <w:p>
      <w:pPr>
        <w:pStyle w:val="Normal"/>
        <w:jc w:val="center"/>
        <w:rPr>
          <w:b/>
          <w:b/>
          <w:bCs/>
          <w:lang w:val="ru-RU"/>
        </w:rPr>
      </w:pPr>
      <w:r>
        <w:rPr>
          <w:b/>
          <w:bCs/>
          <w:lang w:val="ru-RU"/>
        </w:rPr>
        <w:t>О ИСПУЊАВАЊУ УСЛОВА ИЗ ЧЛ. 75. И 76. ЗАКОНА У ПОСТУПКУ ЈАВНЕ</w:t>
      </w:r>
    </w:p>
    <w:p>
      <w:pPr>
        <w:pStyle w:val="Normal"/>
        <w:jc w:val="center"/>
        <w:rPr>
          <w:b/>
          <w:b/>
          <w:bCs/>
          <w:lang w:val="ru-RU"/>
        </w:rPr>
      </w:pPr>
      <w:r>
        <w:rPr>
          <w:b/>
          <w:bCs/>
          <w:lang w:val="ru-RU"/>
        </w:rPr>
        <w:t>НАБАВКЕ МАЛЕ ВРЕДНОСТИ</w:t>
      </w:r>
    </w:p>
    <w:p>
      <w:pPr>
        <w:pStyle w:val="Normal"/>
        <w:jc w:val="center"/>
        <w:rPr>
          <w:b/>
          <w:b/>
          <w:bCs/>
        </w:rPr>
      </w:pPr>
      <w:r>
        <w:rPr>
          <w:b/>
          <w:bCs/>
        </w:rPr>
      </w:r>
    </w:p>
    <w:p>
      <w:pPr>
        <w:pStyle w:val="Normal"/>
        <w:jc w:val="both"/>
        <w:rPr>
          <w:lang w:val="ru-RU"/>
        </w:rPr>
      </w:pPr>
      <w:r>
        <w:rPr>
          <w:lang w:val="ru-RU"/>
        </w:rPr>
        <w:t xml:space="preserve">У складу са чланом 77. став 4. Закона, под пуном материјалном и кривичном одговорношћу, </w:t>
      </w:r>
      <w:r>
        <w:rPr>
          <w:lang w:val="sr-CS"/>
        </w:rPr>
        <w:t xml:space="preserve">као заступник понуђача, </w:t>
      </w:r>
      <w:r>
        <w:rPr>
          <w:lang w:val="ru-RU"/>
        </w:rPr>
        <w:t>дајем следећу</w:t>
      </w:r>
    </w:p>
    <w:p>
      <w:pPr>
        <w:pStyle w:val="Normal"/>
        <w:jc w:val="both"/>
        <w:rPr/>
      </w:pPr>
      <w:r>
        <w:rPr>
          <w:lang w:val="ru-RU"/>
        </w:rPr>
        <w:tab/>
        <w:tab/>
        <w:tab/>
        <w:tab/>
      </w:r>
    </w:p>
    <w:p>
      <w:pPr>
        <w:pStyle w:val="Normal"/>
        <w:jc w:val="center"/>
        <w:rPr>
          <w:lang w:val="ru-RU"/>
        </w:rPr>
      </w:pPr>
      <w:r>
        <w:rPr>
          <w:lang w:val="ru-RU"/>
        </w:rPr>
      </w:r>
    </w:p>
    <w:p>
      <w:pPr>
        <w:pStyle w:val="Normal"/>
        <w:jc w:val="center"/>
        <w:rPr>
          <w:b/>
          <w:b/>
          <w:lang w:val="ru-RU"/>
        </w:rPr>
      </w:pPr>
      <w:r>
        <w:rPr>
          <w:b/>
          <w:lang w:val="ru-RU"/>
        </w:rPr>
        <w:t>И З Ј А В У</w:t>
      </w:r>
    </w:p>
    <w:p>
      <w:pPr>
        <w:pStyle w:val="Normal"/>
        <w:jc w:val="center"/>
        <w:rPr>
          <w:lang w:val="ru-RU"/>
        </w:rPr>
      </w:pPr>
      <w:r>
        <w:rPr>
          <w:lang w:val="ru-RU"/>
        </w:rPr>
      </w:r>
    </w:p>
    <w:p>
      <w:pPr>
        <w:pStyle w:val="Normal"/>
        <w:rPr/>
      </w:pPr>
      <w:r>
        <w:rPr>
          <w:lang w:val="sr-CS"/>
        </w:rPr>
        <w:t>П</w:t>
      </w:r>
      <w:r>
        <w:rPr>
          <w:lang w:val="ru-RU"/>
        </w:rPr>
        <w:t xml:space="preserve">онуђач </w:t>
      </w:r>
      <w:r>
        <w:rPr>
          <w:i/>
          <w:lang w:val="ru-RU"/>
        </w:rPr>
        <w:t xml:space="preserve"> _____________________________________________</w:t>
      </w:r>
      <w:r>
        <w:rPr>
          <w:i/>
          <w:iCs/>
          <w:lang w:val="ru-RU"/>
        </w:rPr>
        <w:t>[</w:t>
      </w:r>
      <w:r>
        <w:rPr>
          <w:i/>
          <w:lang w:val="ru-RU"/>
        </w:rPr>
        <w:t>навести назив понуђача</w:t>
      </w:r>
      <w:r>
        <w:rPr>
          <w:i/>
          <w:iCs/>
          <w:lang w:val="ru-RU"/>
        </w:rPr>
        <w:t>]</w:t>
      </w:r>
      <w:r>
        <w:rPr>
          <w:i/>
          <w:lang w:val="sr-CS"/>
        </w:rPr>
        <w:t xml:space="preserve"> </w:t>
      </w:r>
      <w:r>
        <w:rPr>
          <w:lang w:val="ru-RU"/>
        </w:rPr>
        <w:t xml:space="preserve">у поступку јавне набавке услуга: </w:t>
      </w:r>
      <w:r>
        <w:rPr>
          <w:rFonts w:eastAsia="TimesNewRomanPS-BoldMT"/>
          <w:b w:val="false"/>
          <w:bCs w:val="false"/>
          <w:i w:val="false"/>
          <w:iCs/>
          <w:sz w:val="24"/>
          <w:szCs w:val="24"/>
          <w:lang w:val="sr-CS"/>
        </w:rPr>
        <w:t>услуге штампе и услуге везане уз штампу (лектура, коректура и прелом ) публикација за потребе Факултета политичких наука у 201</w:t>
      </w:r>
      <w:r>
        <w:rPr>
          <w:rFonts w:eastAsia="TimesNewRomanPS-BoldMT"/>
          <w:b w:val="false"/>
          <w:bCs w:val="false"/>
          <w:i w:val="false"/>
          <w:iCs/>
          <w:sz w:val="24"/>
          <w:szCs w:val="24"/>
          <w:lang w:val="en-US"/>
        </w:rPr>
        <w:t>8</w:t>
      </w:r>
      <w:r>
        <w:rPr>
          <w:rFonts w:eastAsia="TimesNewRomanPS-BoldMT"/>
          <w:b w:val="false"/>
          <w:bCs w:val="false"/>
          <w:i w:val="false"/>
          <w:iCs/>
          <w:sz w:val="24"/>
          <w:szCs w:val="24"/>
          <w:lang w:val="sr-CS"/>
        </w:rPr>
        <w:t>. години</w:t>
      </w:r>
      <w:r>
        <w:rPr>
          <w:rFonts w:eastAsia="TimesNewRomanPS-BoldMT"/>
          <w:b w:val="false"/>
          <w:bCs w:val="false"/>
          <w:i w:val="false"/>
          <w:iCs w:val="false"/>
          <w:sz w:val="24"/>
          <w:szCs w:val="24"/>
          <w:lang w:val="sr-CS"/>
        </w:rPr>
        <w:t xml:space="preserve">, </w:t>
      </w:r>
      <w:r>
        <w:rPr>
          <w:sz w:val="24"/>
          <w:szCs w:val="24"/>
          <w:lang w:val="sr-CS"/>
        </w:rPr>
        <w:t>б</w:t>
      </w:r>
      <w:r>
        <w:rPr>
          <w:sz w:val="24"/>
          <w:szCs w:val="24"/>
          <w:lang w:val="ru-RU"/>
        </w:rPr>
        <w:t>рој 04-5/96</w:t>
      </w:r>
      <w:r>
        <w:rPr>
          <w:lang w:val="ru-RU"/>
        </w:rPr>
        <w:t>, испуњава све услове из чл. 75.  Закона, односно услове дефинисане конкурсном документацијом за предметну јавну набавку</w:t>
      </w:r>
      <w:r>
        <w:rPr>
          <w:lang w:val="sr-CS"/>
        </w:rPr>
        <w:t>,</w:t>
      </w:r>
      <w:r>
        <w:rPr>
          <w:lang w:val="ru-RU"/>
        </w:rPr>
        <w:t xml:space="preserve"> и то:</w:t>
      </w:r>
    </w:p>
    <w:p>
      <w:pPr>
        <w:pStyle w:val="ListParagraph"/>
        <w:numPr>
          <w:ilvl w:val="0"/>
          <w:numId w:val="6"/>
        </w:numPr>
        <w:spacing w:lineRule="auto" w:line="276" w:before="0" w:after="200"/>
        <w:contextualSpacing/>
        <w:jc w:val="both"/>
        <w:rPr/>
      </w:pPr>
      <w:r>
        <w:rPr>
          <w:iCs/>
        </w:rPr>
        <w:t>Да је регистрован код надлежног органа, односно уписан у одговарајући регистар</w:t>
      </w:r>
      <w:r>
        <w:rPr>
          <w:iCs/>
          <w:lang w:val="sr-CS"/>
        </w:rPr>
        <w:t>.</w:t>
      </w:r>
    </w:p>
    <w:p>
      <w:pPr>
        <w:pStyle w:val="ListParagraph"/>
        <w:numPr>
          <w:ilvl w:val="0"/>
          <w:numId w:val="6"/>
        </w:numPr>
        <w:jc w:val="both"/>
        <w:rPr/>
      </w:pPr>
      <w:r>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lang w:val="sr-CS"/>
        </w:rPr>
        <w:t>.</w:t>
      </w:r>
    </w:p>
    <w:p>
      <w:pPr>
        <w:pStyle w:val="ListParagraph"/>
        <w:numPr>
          <w:ilvl w:val="0"/>
          <w:numId w:val="6"/>
        </w:numPr>
        <w:jc w:val="both"/>
        <w:rPr/>
      </w:pPr>
      <w:r>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pPr>
        <w:pStyle w:val="ListParagraph"/>
        <w:numPr>
          <w:ilvl w:val="0"/>
          <w:numId w:val="6"/>
        </w:numPr>
        <w:jc w:val="both"/>
        <w:rPr/>
      </w:pPr>
      <w:r>
        <w:rPr>
          <w:lang w:val="sr-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pPr>
        <w:pStyle w:val="ListParagraph"/>
        <w:jc w:val="both"/>
        <w:rPr>
          <w:lang w:val="sr-CS"/>
        </w:rPr>
      </w:pPr>
      <w:r>
        <w:rPr>
          <w:lang w:val="sr-CS"/>
        </w:rPr>
      </w:r>
    </w:p>
    <w:p>
      <w:pPr>
        <w:pStyle w:val="Normal"/>
        <w:rPr/>
      </w:pPr>
      <w:r>
        <w:rPr>
          <w:lang w:val="sr-CS"/>
        </w:rPr>
        <w:t>Место:_____________                                                            Понуђач:</w:t>
      </w:r>
    </w:p>
    <w:p>
      <w:pPr>
        <w:pStyle w:val="Normal"/>
        <w:rPr>
          <w:lang w:val="sr-CS"/>
        </w:rPr>
      </w:pPr>
      <w:r>
        <w:rPr>
          <w:lang w:val="sr-CS"/>
        </w:rPr>
      </w:r>
    </w:p>
    <w:p>
      <w:pPr>
        <w:pStyle w:val="Normal"/>
        <w:rPr>
          <w:b/>
          <w:b/>
          <w:bCs/>
          <w:i/>
          <w:i/>
          <w:color w:val="00000A"/>
          <w:lang w:val="sr-CS"/>
        </w:rPr>
      </w:pPr>
      <w:r>
        <w:rPr>
          <w:lang w:val="sr-CS"/>
        </w:rPr>
        <w:t xml:space="preserve">Датум:_____________                         М.П.                     _____________________                                                        </w:t>
      </w:r>
    </w:p>
    <w:p>
      <w:pPr>
        <w:pStyle w:val="BodyText2"/>
        <w:spacing w:lineRule="atLeast" w:line="100"/>
        <w:jc w:val="both"/>
        <w:rPr>
          <w:b/>
          <w:b/>
          <w:bCs/>
          <w:i/>
          <w:i/>
          <w:color w:val="00000A"/>
          <w:lang w:val="sr-CS"/>
        </w:rPr>
      </w:pPr>
      <w:r>
        <w:rPr>
          <w:b/>
          <w:bCs/>
          <w:i/>
          <w:color w:val="00000A"/>
          <w:lang w:val="sr-CS"/>
        </w:rPr>
      </w:r>
    </w:p>
    <w:p>
      <w:pPr>
        <w:pStyle w:val="BodyText2"/>
        <w:spacing w:lineRule="atLeast" w:line="100"/>
        <w:jc w:val="both"/>
        <w:rPr>
          <w:b/>
          <w:b/>
          <w:bCs/>
          <w:i/>
          <w:i/>
          <w:color w:val="00000A"/>
          <w:lang w:val="sr-CS"/>
        </w:rPr>
      </w:pPr>
      <w:r>
        <w:rPr>
          <w:b/>
          <w:bCs/>
          <w:i/>
          <w:color w:val="00000A"/>
          <w:lang w:val="sr-CS"/>
        </w:rPr>
      </w:r>
    </w:p>
    <w:p>
      <w:pPr>
        <w:pStyle w:val="ListParagraph"/>
        <w:ind w:left="0" w:hanging="0"/>
        <w:jc w:val="both"/>
        <w:rPr>
          <w:bCs/>
          <w:i/>
          <w:i/>
          <w:iCs/>
          <w:color w:val="00000A"/>
          <w:lang w:val="sr-CS"/>
        </w:rPr>
      </w:pPr>
      <w:r>
        <w:rPr>
          <w:b/>
          <w:bCs/>
          <w:i/>
          <w:color w:val="00000A"/>
          <w:lang w:val="sr-CS"/>
        </w:rPr>
        <w:t>Напомена:</w:t>
      </w:r>
      <w:r>
        <w:rPr>
          <w:bCs/>
          <w:i/>
          <w:color w:val="00000A"/>
          <w:lang w:val="sr-CS"/>
        </w:rPr>
        <w:t xml:space="preserve"> </w:t>
      </w:r>
      <w:r>
        <w:rPr>
          <w:b/>
          <w:bCs/>
          <w:i/>
          <w:iCs/>
          <w:color w:val="00000A"/>
          <w:u w:val="single"/>
          <w:lang w:val="sr-CS"/>
        </w:rPr>
        <w:t>Уколико понуду подноси група понуђача,</w:t>
      </w:r>
      <w:r>
        <w:rPr>
          <w:bCs/>
          <w:i/>
          <w:iCs/>
          <w:color w:val="00000A"/>
          <w:lang w:val="sr-CS"/>
        </w:rPr>
        <w:t xml:space="preserve"> Изјава мора бити потписана од стране овлашћеног лица сваког понуђача из групе понуђача и оверена печатом. </w:t>
      </w:r>
    </w:p>
    <w:p>
      <w:pPr>
        <w:pStyle w:val="Normal"/>
        <w:jc w:val="center"/>
        <w:rPr>
          <w:b/>
          <w:b/>
          <w:bCs/>
          <w:lang w:val="sr-CS"/>
        </w:rPr>
      </w:pPr>
      <w:r>
        <w:rPr>
          <w:b/>
          <w:bCs/>
          <w:lang w:val="sr-CS"/>
        </w:rPr>
      </w:r>
    </w:p>
    <w:p>
      <w:pPr>
        <w:pStyle w:val="Normal"/>
        <w:rPr/>
      </w:pPr>
      <w:r>
        <w:rPr>
          <w:lang w:val="sr-CS"/>
        </w:rPr>
        <w:t xml:space="preserve">                                             </w:t>
      </w:r>
      <w:r>
        <w:br w:type="page"/>
      </w:r>
    </w:p>
    <w:p>
      <w:pPr>
        <w:pStyle w:val="Normal"/>
        <w:jc w:val="center"/>
        <w:rPr/>
      </w:pPr>
      <w:r>
        <w:rPr>
          <w:b/>
          <w:bCs/>
          <w:lang w:val="sr-CS"/>
        </w:rPr>
        <w:t>ИЗЈАВА ПОДИЗВОЂАЧА</w:t>
      </w:r>
    </w:p>
    <w:p>
      <w:pPr>
        <w:pStyle w:val="Normal"/>
        <w:jc w:val="center"/>
        <w:rPr>
          <w:b/>
          <w:b/>
          <w:bCs/>
          <w:lang w:val="sr-CS"/>
        </w:rPr>
      </w:pPr>
      <w:r>
        <w:rPr>
          <w:b/>
          <w:bCs/>
          <w:lang w:val="sr-CS"/>
        </w:rPr>
        <w:t>О ИСПУЊАВАЊУ УСЛОВА ИЗ ЧЛ. 75. ЗАКОНА У ПОСТУПКУ ЈАВНЕ</w:t>
      </w:r>
    </w:p>
    <w:p>
      <w:pPr>
        <w:pStyle w:val="Normal"/>
        <w:jc w:val="center"/>
        <w:rPr>
          <w:b/>
          <w:b/>
          <w:bCs/>
          <w:lang w:val="sr-CS"/>
        </w:rPr>
      </w:pPr>
      <w:r>
        <w:rPr>
          <w:b/>
          <w:bCs/>
          <w:lang w:val="sr-CS"/>
        </w:rPr>
        <w:t>НАБАВКЕ МАЛЕ ВРЕДНОСТИ</w:t>
      </w:r>
    </w:p>
    <w:p>
      <w:pPr>
        <w:pStyle w:val="Normal"/>
        <w:jc w:val="center"/>
        <w:rPr>
          <w:b/>
          <w:b/>
          <w:bCs/>
          <w:lang w:val="sr-CS"/>
        </w:rPr>
      </w:pPr>
      <w:r>
        <w:rPr>
          <w:b/>
          <w:bCs/>
          <w:lang w:val="sr-CS"/>
        </w:rPr>
      </w:r>
    </w:p>
    <w:p>
      <w:pPr>
        <w:pStyle w:val="Normal"/>
        <w:jc w:val="center"/>
        <w:rPr>
          <w:b/>
          <w:b/>
          <w:bCs/>
          <w:lang w:val="sr-CS"/>
        </w:rPr>
      </w:pPr>
      <w:r>
        <w:rPr>
          <w:b/>
          <w:bCs/>
          <w:lang w:val="sr-CS"/>
        </w:rPr>
      </w:r>
    </w:p>
    <w:p>
      <w:pPr>
        <w:pStyle w:val="Normal"/>
        <w:jc w:val="both"/>
        <w:rPr>
          <w:lang w:val="sr-CS"/>
        </w:rPr>
      </w:pPr>
      <w:r>
        <w:rPr>
          <w:lang w:val="sr-CS"/>
        </w:rPr>
        <w:t>У складу са чланом 77. став 4. Закона, под пуном материјалном и кривичном одговорношћу, као заступник подизвођача, дајем следећу</w:t>
      </w:r>
    </w:p>
    <w:p>
      <w:pPr>
        <w:pStyle w:val="Normal"/>
        <w:jc w:val="both"/>
        <w:rPr>
          <w:lang w:val="sr-CS"/>
        </w:rPr>
      </w:pPr>
      <w:r>
        <w:rPr>
          <w:lang w:val="sr-CS"/>
        </w:rPr>
        <w:tab/>
        <w:tab/>
        <w:tab/>
        <w:tab/>
      </w:r>
    </w:p>
    <w:p>
      <w:pPr>
        <w:pStyle w:val="Normal"/>
        <w:jc w:val="both"/>
        <w:rPr>
          <w:lang w:val="sr-CS"/>
        </w:rPr>
      </w:pPr>
      <w:r>
        <w:rPr>
          <w:lang w:val="sr-CS"/>
        </w:rPr>
      </w:r>
    </w:p>
    <w:p>
      <w:pPr>
        <w:pStyle w:val="Normal"/>
        <w:jc w:val="center"/>
        <w:rPr>
          <w:b/>
          <w:b/>
          <w:lang w:val="sr-CS"/>
        </w:rPr>
      </w:pPr>
      <w:r>
        <w:rPr>
          <w:b/>
          <w:lang w:val="sr-CS"/>
        </w:rPr>
        <w:t>И З Ј А В У</w:t>
      </w:r>
    </w:p>
    <w:p>
      <w:pPr>
        <w:pStyle w:val="Normal"/>
        <w:jc w:val="center"/>
        <w:rPr>
          <w:lang w:val="sr-CS"/>
        </w:rPr>
      </w:pPr>
      <w:r>
        <w:rPr>
          <w:lang w:val="sr-CS"/>
        </w:rPr>
      </w:r>
    </w:p>
    <w:p>
      <w:pPr>
        <w:pStyle w:val="Normal"/>
        <w:jc w:val="both"/>
        <w:rPr/>
      </w:pPr>
      <w:r>
        <w:rPr>
          <w:lang w:val="sr-CS"/>
        </w:rPr>
        <w:t>Подизвођач</w:t>
      </w:r>
      <w:r>
        <w:rPr>
          <w:i/>
          <w:lang w:val="sr-CS"/>
        </w:rPr>
        <w:t>_____________________________________</w:t>
      </w:r>
      <w:r>
        <w:rPr>
          <w:lang w:val="sr-CS"/>
        </w:rPr>
        <w:t>_______</w:t>
      </w:r>
      <w:r>
        <w:rPr>
          <w:i/>
          <w:iCs/>
          <w:lang w:val="sr-CS"/>
        </w:rPr>
        <w:t>[</w:t>
      </w:r>
      <w:r>
        <w:rPr>
          <w:i/>
          <w:lang w:val="sr-CS"/>
        </w:rPr>
        <w:t xml:space="preserve">навести назив </w:t>
      </w:r>
      <w:r>
        <w:rPr>
          <w:i/>
          <w:sz w:val="24"/>
          <w:szCs w:val="24"/>
          <w:lang w:val="sr-CS"/>
        </w:rPr>
        <w:t>подизвођача</w:t>
      </w:r>
      <w:r>
        <w:rPr>
          <w:i/>
          <w:iCs/>
          <w:sz w:val="24"/>
          <w:szCs w:val="24"/>
          <w:lang w:val="sr-CS"/>
        </w:rPr>
        <w:t>]</w:t>
      </w:r>
      <w:r>
        <w:rPr>
          <w:i/>
          <w:sz w:val="24"/>
          <w:szCs w:val="24"/>
          <w:lang w:val="sr-CS"/>
        </w:rPr>
        <w:t xml:space="preserve"> </w:t>
      </w:r>
      <w:r>
        <w:rPr>
          <w:sz w:val="24"/>
          <w:szCs w:val="24"/>
          <w:lang w:val="sr-CS"/>
        </w:rPr>
        <w:t>у поступку јавне набавке</w:t>
      </w:r>
      <w:r>
        <w:rPr>
          <w:bCs/>
          <w:sz w:val="24"/>
          <w:szCs w:val="24"/>
        </w:rPr>
        <w:t xml:space="preserve"> - </w:t>
      </w:r>
      <w:r>
        <w:rPr>
          <w:sz w:val="24"/>
          <w:szCs w:val="24"/>
          <w:lang w:val="ru-RU"/>
        </w:rPr>
        <w:t xml:space="preserve">набавка </w:t>
      </w:r>
      <w:r>
        <w:rPr>
          <w:rFonts w:eastAsia="TimesNewRomanPS-BoldMT"/>
          <w:b w:val="false"/>
          <w:bCs w:val="false"/>
          <w:i w:val="false"/>
          <w:iCs/>
          <w:sz w:val="24"/>
          <w:szCs w:val="24"/>
          <w:lang w:val="sr-CS"/>
        </w:rPr>
        <w:t>услуге штампе и услуге везане уз штампу (лектура, коректура и прелом ) публикација за потребе Факултета политичких наука у 201</w:t>
      </w:r>
      <w:r>
        <w:rPr>
          <w:rFonts w:eastAsia="TimesNewRomanPS-BoldMT"/>
          <w:b w:val="false"/>
          <w:bCs w:val="false"/>
          <w:i w:val="false"/>
          <w:iCs/>
          <w:sz w:val="24"/>
          <w:szCs w:val="24"/>
          <w:lang w:val="en-US"/>
        </w:rPr>
        <w:t>8</w:t>
      </w:r>
      <w:r>
        <w:rPr>
          <w:rFonts w:eastAsia="TimesNewRomanPS-BoldMT"/>
          <w:b w:val="false"/>
          <w:bCs w:val="false"/>
          <w:i w:val="false"/>
          <w:iCs/>
          <w:sz w:val="24"/>
          <w:szCs w:val="24"/>
          <w:lang w:val="sr-CS"/>
        </w:rPr>
        <w:t>. години</w:t>
      </w:r>
      <w:r>
        <w:rPr>
          <w:rFonts w:eastAsia="TimesNewRomanPS-BoldMT"/>
          <w:b w:val="false"/>
          <w:bCs w:val="false"/>
          <w:i w:val="false"/>
          <w:iCs w:val="false"/>
          <w:sz w:val="24"/>
          <w:szCs w:val="24"/>
          <w:lang w:val="sr-CS"/>
        </w:rPr>
        <w:t>,</w:t>
      </w:r>
      <w:r>
        <w:rPr>
          <w:i/>
          <w:sz w:val="24"/>
          <w:szCs w:val="24"/>
          <w:lang w:val="sr-CS"/>
        </w:rPr>
        <w:t xml:space="preserve"> </w:t>
      </w:r>
      <w:r>
        <w:rPr>
          <w:sz w:val="24"/>
          <w:szCs w:val="24"/>
          <w:lang w:val="sr-CS"/>
        </w:rPr>
        <w:t>б</w:t>
      </w:r>
      <w:r>
        <w:rPr>
          <w:sz w:val="24"/>
          <w:szCs w:val="24"/>
          <w:lang w:val="ru-RU"/>
        </w:rPr>
        <w:t xml:space="preserve">рој 04-5/96, </w:t>
      </w:r>
      <w:r>
        <w:rPr>
          <w:sz w:val="24"/>
          <w:szCs w:val="24"/>
          <w:lang w:val="sr-CS"/>
        </w:rPr>
        <w:t xml:space="preserve"> испу</w:t>
      </w:r>
      <w:r>
        <w:rPr>
          <w:lang w:val="sr-CS"/>
        </w:rPr>
        <w:t>њава све услове из чл. 75. Закона, односно услове дефинисане конкурсном документацијом</w:t>
      </w:r>
      <w:r>
        <w:rPr>
          <w:lang w:val="ru-RU"/>
        </w:rPr>
        <w:t xml:space="preserve"> </w:t>
      </w:r>
      <w:r>
        <w:rPr>
          <w:lang w:val="sr-CS"/>
        </w:rPr>
        <w:t>за предметну јавну набавку, и то:</w:t>
      </w:r>
    </w:p>
    <w:p>
      <w:pPr>
        <w:pStyle w:val="ListParagraph"/>
        <w:numPr>
          <w:ilvl w:val="0"/>
          <w:numId w:val="5"/>
        </w:numPr>
        <w:jc w:val="both"/>
        <w:rPr>
          <w:iCs/>
          <w:lang w:val="sr-CS"/>
        </w:rPr>
      </w:pPr>
      <w:r>
        <w:rPr>
          <w:iCs/>
          <w:lang w:val="sr-CS"/>
        </w:rPr>
        <w:t>Подизвођач је регистрован код надлежног органа, односно уписан у одговарајући регистар.</w:t>
      </w:r>
    </w:p>
    <w:p>
      <w:pPr>
        <w:pStyle w:val="ListParagraph"/>
        <w:numPr>
          <w:ilvl w:val="0"/>
          <w:numId w:val="5"/>
        </w:numPr>
        <w:jc w:val="both"/>
        <w:rPr>
          <w:bCs/>
          <w:iCs/>
          <w:lang w:val="sr-CS"/>
        </w:rPr>
      </w:pPr>
      <w:r>
        <w:rPr>
          <w:iCs/>
          <w:lang w:val="sr-CS"/>
        </w:rPr>
        <w:t>П</w:t>
      </w:r>
      <w:r>
        <w:rPr>
          <w:lang w:val="sr-CS"/>
        </w:rPr>
        <w:t>одизвођач</w:t>
      </w:r>
      <w:r>
        <w:rPr>
          <w:iCs/>
          <w:lang w:val="sr-CS"/>
        </w:rPr>
        <w:t xml:space="preserve"> и његов законски </w:t>
      </w:r>
      <w:r>
        <w:rPr>
          <w:lang w:val="sr-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pPr>
        <w:pStyle w:val="ListParagraph"/>
        <w:numPr>
          <w:ilvl w:val="0"/>
          <w:numId w:val="5"/>
        </w:numPr>
        <w:jc w:val="both"/>
        <w:rPr>
          <w:color w:val="00000A"/>
          <w:lang w:val="sr-CS"/>
        </w:rPr>
      </w:pPr>
      <w:r>
        <w:rPr>
          <w:bCs/>
          <w:iCs/>
          <w:lang w:val="sr-CS"/>
        </w:rPr>
        <w:t xml:space="preserve">Подизвођач је измирио </w:t>
      </w:r>
      <w:r>
        <w:rPr>
          <w:lang w:val="sr-CS"/>
        </w:rPr>
        <w:t>доспеле порезе, доприносе и друге јавне дажбине у складу са прописима Републике Србије.</w:t>
      </w:r>
    </w:p>
    <w:p>
      <w:pPr>
        <w:pStyle w:val="Normal"/>
        <w:jc w:val="both"/>
        <w:rPr>
          <w:i/>
          <w:i/>
          <w:lang w:val="sr-CS"/>
        </w:rPr>
      </w:pPr>
      <w:r>
        <w:rPr>
          <w:i/>
          <w:lang w:val="sr-CS"/>
        </w:rPr>
      </w:r>
    </w:p>
    <w:p>
      <w:pPr>
        <w:pStyle w:val="Normal"/>
        <w:jc w:val="both"/>
        <w:rPr>
          <w:i/>
          <w:i/>
          <w:lang w:val="sr-CS"/>
        </w:rPr>
      </w:pPr>
      <w:r>
        <w:rPr>
          <w:i/>
          <w:lang w:val="sr-CS"/>
        </w:rPr>
      </w:r>
    </w:p>
    <w:p>
      <w:pPr>
        <w:pStyle w:val="Normal"/>
        <w:rPr/>
      </w:pPr>
      <w:r>
        <w:rPr>
          <w:lang w:val="sr-CS"/>
        </w:rPr>
        <w:t>Место:_____________                                                            П</w:t>
      </w:r>
      <w:r>
        <w:rPr>
          <w:i/>
          <w:lang w:val="sr-CS"/>
        </w:rPr>
        <w:t>одизвођач</w:t>
      </w:r>
      <w:r>
        <w:rPr>
          <w:lang w:val="sr-CS"/>
        </w:rPr>
        <w:t>:</w:t>
      </w:r>
    </w:p>
    <w:p>
      <w:pPr>
        <w:pStyle w:val="Normal"/>
        <w:rPr>
          <w:lang w:val="sr-CS"/>
        </w:rPr>
      </w:pPr>
      <w:r>
        <w:rPr>
          <w:lang w:val="sr-CS"/>
        </w:rPr>
      </w:r>
    </w:p>
    <w:p>
      <w:pPr>
        <w:pStyle w:val="Normal"/>
        <w:rPr>
          <w:b/>
          <w:b/>
          <w:bCs/>
          <w:i/>
          <w:i/>
          <w:color w:val="00000A"/>
          <w:lang w:val="sr-CS"/>
        </w:rPr>
      </w:pPr>
      <w:r>
        <w:rPr>
          <w:lang w:val="sr-CS"/>
        </w:rPr>
        <w:t xml:space="preserve">Датум:_____________                         М.П.                     _____________________                                                        </w:t>
      </w:r>
    </w:p>
    <w:p>
      <w:pPr>
        <w:pStyle w:val="BodyText2"/>
        <w:spacing w:lineRule="atLeast" w:line="100"/>
        <w:jc w:val="both"/>
        <w:rPr>
          <w:b/>
          <w:b/>
          <w:bCs/>
          <w:i/>
          <w:i/>
          <w:color w:val="00000A"/>
          <w:lang w:val="sr-CS"/>
        </w:rPr>
      </w:pPr>
      <w:r>
        <w:rPr>
          <w:b/>
          <w:bCs/>
          <w:i/>
          <w:color w:val="00000A"/>
          <w:lang w:val="sr-CS"/>
        </w:rPr>
      </w:r>
    </w:p>
    <w:p>
      <w:pPr>
        <w:pStyle w:val="BodyText2"/>
        <w:spacing w:lineRule="atLeast" w:line="100"/>
        <w:jc w:val="both"/>
        <w:rPr>
          <w:b/>
          <w:b/>
          <w:bCs/>
          <w:i/>
          <w:i/>
          <w:color w:val="00000A"/>
          <w:lang w:val="sr-CS"/>
        </w:rPr>
      </w:pPr>
      <w:r>
        <w:rPr>
          <w:b/>
          <w:bCs/>
          <w:i/>
          <w:color w:val="00000A"/>
          <w:lang w:val="sr-CS"/>
        </w:rPr>
      </w:r>
    </w:p>
    <w:p>
      <w:pPr>
        <w:pStyle w:val="BodyText2"/>
        <w:spacing w:lineRule="atLeast" w:line="100"/>
        <w:jc w:val="both"/>
        <w:rPr>
          <w:b/>
          <w:b/>
          <w:bCs/>
          <w:i/>
          <w:i/>
          <w:color w:val="00000A"/>
          <w:lang w:val="sr-CS"/>
        </w:rPr>
      </w:pPr>
      <w:r>
        <w:rPr>
          <w:b/>
          <w:bCs/>
          <w:i/>
          <w:color w:val="00000A"/>
          <w:lang w:val="sr-CS"/>
        </w:rPr>
      </w:r>
    </w:p>
    <w:p>
      <w:pPr>
        <w:pStyle w:val="ListParagraph"/>
        <w:ind w:left="0" w:hanging="0"/>
        <w:jc w:val="both"/>
        <w:rPr>
          <w:bCs/>
          <w:i/>
          <w:i/>
          <w:iCs/>
          <w:color w:val="00000A"/>
          <w:lang w:val="sr-CS"/>
        </w:rPr>
      </w:pPr>
      <w:r>
        <w:rPr>
          <w:b/>
          <w:bCs/>
          <w:i/>
          <w:iCs/>
          <w:color w:val="00000A"/>
          <w:u w:val="single"/>
          <w:lang w:val="sr-CS"/>
        </w:rPr>
        <w:t>Уколико понуђач подноси понуду са подизвођачем</w:t>
      </w:r>
      <w:r>
        <w:rPr>
          <w:bCs/>
          <w:i/>
          <w:iCs/>
          <w:color w:val="00000A"/>
          <w:lang w:val="sr-CS"/>
        </w:rPr>
        <w:t>, Изјава мора бити потписана од стране овлашћеног лица подизвођача и оверена печатом. Уколико понуђач наступа са више подизвођача ову изјаву копира и доставља за сваког подизвођача засебно.</w:t>
      </w:r>
    </w:p>
    <w:p>
      <w:pPr>
        <w:pStyle w:val="Normal"/>
        <w:ind w:left="720" w:hanging="0"/>
        <w:jc w:val="both"/>
        <w:rPr/>
      </w:pPr>
      <w:r>
        <w:rPr/>
      </w:r>
      <w:r>
        <w:br w:type="page"/>
      </w:r>
    </w:p>
    <w:p>
      <w:pPr>
        <w:pStyle w:val="Normal"/>
        <w:shd w:val="clear" w:color="auto" w:fill="C6D9F1"/>
        <w:jc w:val="center"/>
        <w:rPr/>
      </w:pPr>
      <w:r>
        <w:rPr>
          <w:b/>
          <w:bCs/>
          <w:i/>
          <w:iCs/>
          <w:sz w:val="28"/>
          <w:szCs w:val="28"/>
        </w:rPr>
        <w:t>V</w:t>
      </w:r>
      <w:r>
        <w:rPr>
          <w:b/>
          <w:bCs/>
          <w:i/>
          <w:iCs/>
          <w:sz w:val="28"/>
          <w:szCs w:val="28"/>
          <w:lang w:val="sr-CS"/>
        </w:rPr>
        <w:t xml:space="preserve">  УПУТСТВО ПОНУЂАЧИМА КАКО ДА САЧИНЕ ПОНУДУ</w:t>
      </w:r>
    </w:p>
    <w:p>
      <w:pPr>
        <w:pStyle w:val="Normal"/>
        <w:shd w:val="clear" w:color="auto" w:fill="C6D9F1"/>
        <w:jc w:val="center"/>
        <w:rPr>
          <w:b/>
          <w:b/>
          <w:bCs/>
          <w:i/>
          <w:i/>
          <w:iCs/>
          <w:sz w:val="28"/>
          <w:szCs w:val="28"/>
          <w:lang w:val="sr-CS"/>
        </w:rPr>
      </w:pPr>
      <w:r>
        <w:rPr>
          <w:b/>
          <w:bCs/>
          <w:i/>
          <w:iCs/>
          <w:sz w:val="28"/>
          <w:szCs w:val="28"/>
          <w:lang w:val="sr-CS"/>
        </w:rPr>
      </w:r>
    </w:p>
    <w:p>
      <w:pPr>
        <w:pStyle w:val="Normal"/>
        <w:jc w:val="both"/>
        <w:rPr>
          <w:b/>
          <w:b/>
          <w:bCs/>
          <w:i/>
          <w:i/>
          <w:iCs/>
          <w:sz w:val="28"/>
          <w:szCs w:val="28"/>
          <w:lang w:val="sr-CS"/>
        </w:rPr>
      </w:pPr>
      <w:r>
        <w:rPr>
          <w:b/>
          <w:bCs/>
          <w:i/>
          <w:iCs/>
          <w:sz w:val="28"/>
          <w:szCs w:val="28"/>
          <w:lang w:val="sr-CS"/>
        </w:rPr>
      </w:r>
    </w:p>
    <w:p>
      <w:pPr>
        <w:pStyle w:val="Normal"/>
        <w:jc w:val="both"/>
        <w:rPr>
          <w:b/>
          <w:b/>
          <w:bCs/>
          <w:iCs/>
          <w:lang w:val="sr-CS"/>
        </w:rPr>
      </w:pPr>
      <w:r>
        <w:rPr>
          <w:b/>
          <w:bCs/>
          <w:iCs/>
          <w:lang w:val="sr-CS"/>
        </w:rPr>
        <w:t>1. ПОДАЦИ О ЈЕЗИКУ НА КОЈЕМ ПОНУДА МОРА ДА БУДЕ САСТАВЉЕНА</w:t>
      </w:r>
    </w:p>
    <w:p>
      <w:pPr>
        <w:pStyle w:val="Normal"/>
        <w:jc w:val="both"/>
        <w:rPr>
          <w:b/>
          <w:b/>
          <w:bCs/>
          <w:i/>
          <w:i/>
          <w:iCs/>
          <w:lang w:val="sr-CS"/>
        </w:rPr>
      </w:pPr>
      <w:r>
        <w:rPr>
          <w:b/>
          <w:bCs/>
          <w:i/>
          <w:iCs/>
          <w:lang w:val="sr-CS"/>
        </w:rPr>
      </w:r>
    </w:p>
    <w:p>
      <w:pPr>
        <w:pStyle w:val="Normal"/>
        <w:jc w:val="both"/>
        <w:rPr>
          <w:b/>
          <w:b/>
          <w:bCs/>
          <w:i/>
          <w:i/>
          <w:iCs/>
          <w:lang w:val="sr-CS"/>
        </w:rPr>
      </w:pPr>
      <w:r>
        <w:rPr>
          <w:lang w:val="sr-CS"/>
        </w:rPr>
        <w:t>Понуђач подноси понуду на српском језику.</w:t>
      </w:r>
    </w:p>
    <w:p>
      <w:pPr>
        <w:pStyle w:val="Normal"/>
        <w:jc w:val="both"/>
        <w:rPr>
          <w:b/>
          <w:b/>
          <w:bCs/>
          <w:i/>
          <w:i/>
          <w:iCs/>
          <w:lang w:val="sr-CS"/>
        </w:rPr>
      </w:pPr>
      <w:r>
        <w:rPr>
          <w:b/>
          <w:bCs/>
          <w:i/>
          <w:iCs/>
          <w:lang w:val="sr-CS"/>
        </w:rPr>
      </w:r>
    </w:p>
    <w:p>
      <w:pPr>
        <w:pStyle w:val="Normal"/>
        <w:jc w:val="both"/>
        <w:rPr>
          <w:rFonts w:eastAsia="TimesNewRomanPSMT"/>
          <w:bCs/>
          <w:lang w:val="sr-CS"/>
        </w:rPr>
      </w:pPr>
      <w:r>
        <w:rPr>
          <w:b/>
          <w:bCs/>
          <w:iCs/>
          <w:lang w:val="sr-CS"/>
        </w:rPr>
        <w:t>2. НАЧИН НА КОЈИ ПОНУДА МОРА ДА БУДЕ САЧИЊЕНА</w:t>
      </w:r>
    </w:p>
    <w:p>
      <w:pPr>
        <w:pStyle w:val="Normal"/>
        <w:jc w:val="both"/>
        <w:rPr>
          <w:rFonts w:eastAsia="TimesNewRomanPSMT"/>
          <w:bCs/>
          <w:lang w:val="sr-CS"/>
        </w:rPr>
      </w:pPr>
      <w:r>
        <w:rPr>
          <w:rFonts w:eastAsia="TimesNewRomanPSMT"/>
          <w:bCs/>
          <w:lang w:val="sr-CS"/>
        </w:rPr>
      </w:r>
    </w:p>
    <w:p>
      <w:pPr>
        <w:pStyle w:val="Normal"/>
        <w:jc w:val="both"/>
        <w:rPr>
          <w:rFonts w:eastAsia="TimesNewRomanPSMT"/>
          <w:bCs/>
          <w:lang w:val="sr-CS"/>
        </w:rPr>
      </w:pPr>
      <w:r>
        <w:rPr>
          <w:rFonts w:eastAsia="TimesNewRomanPSMT"/>
          <w:bCs/>
          <w:lang w:val="sr-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pPr>
        <w:pStyle w:val="Normal"/>
        <w:jc w:val="both"/>
        <w:rPr>
          <w:rFonts w:eastAsia="TimesNewRomanPSMT"/>
          <w:bCs/>
          <w:lang w:val="sr-CS"/>
        </w:rPr>
      </w:pPr>
      <w:r>
        <w:rPr>
          <w:rFonts w:eastAsia="TimesNewRomanPSMT"/>
          <w:bCs/>
          <w:lang w:val="sr-CS"/>
        </w:rPr>
        <w:t xml:space="preserve">На полеђини коверте или на кутији навести назив и адресу понуђача. </w:t>
      </w:r>
    </w:p>
    <w:p>
      <w:pPr>
        <w:pStyle w:val="Normal"/>
        <w:jc w:val="both"/>
        <w:rPr>
          <w:rFonts w:eastAsia="TimesNewRomanPSMT"/>
          <w:bCs/>
          <w:lang w:val="sr-CS"/>
        </w:rPr>
      </w:pPr>
      <w:r>
        <w:rPr>
          <w:rFonts w:eastAsia="TimesNewRomanPSMT"/>
          <w:bCs/>
          <w:lang w:val="sr-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pPr>
        <w:pStyle w:val="Normal"/>
        <w:spacing w:lineRule="auto" w:line="240"/>
        <w:jc w:val="both"/>
        <w:rPr>
          <w:rFonts w:eastAsia="TimesNewRomanPSMT"/>
          <w:bCs/>
          <w:lang w:val="sr-CS"/>
        </w:rPr>
      </w:pPr>
      <w:r>
        <w:rPr>
          <w:rFonts w:eastAsia="TimesNewRomanPSMT"/>
          <w:bCs/>
          <w:lang w:val="sr-CS"/>
        </w:rPr>
      </w:r>
    </w:p>
    <w:p>
      <w:pPr>
        <w:pStyle w:val="Normal"/>
        <w:spacing w:lineRule="auto" w:line="240"/>
        <w:jc w:val="both"/>
        <w:rPr/>
      </w:pPr>
      <w:r>
        <w:rPr>
          <w:rFonts w:eastAsia="TimesNewRomanPSMT"/>
          <w:bCs/>
          <w:lang w:val="sr-CS"/>
        </w:rPr>
        <w:t xml:space="preserve">Понуду доставити на адресу: Универзитет у Београду – Факултет политичких наука, Јове Илића 165, Београд </w:t>
      </w:r>
      <w:r>
        <w:rPr>
          <w:rFonts w:eastAsia="TimesNewRomanPS-BoldMT"/>
          <w:b/>
          <w:bCs/>
          <w:lang w:val="sr-CS"/>
        </w:rPr>
        <w:t>,,Понуда за јавну набавку</w:t>
      </w:r>
      <w:r>
        <w:rPr>
          <w:lang w:val="sr-CS"/>
        </w:rPr>
        <w:t xml:space="preserve"> </w:t>
      </w:r>
      <w:r>
        <w:rPr>
          <w:rFonts w:eastAsia="TimesNewRomanPS-BoldMT"/>
          <w:b w:val="false"/>
          <w:bCs w:val="false"/>
          <w:i w:val="false"/>
          <w:iCs/>
          <w:sz w:val="24"/>
          <w:szCs w:val="24"/>
          <w:lang w:val="sr-CS"/>
        </w:rPr>
        <w:t>услуге штампе и услуге везане уз штампу (лектура, коректура и прелом ) публикација за потребе Факултета политичких наука у 201</w:t>
      </w:r>
      <w:r>
        <w:rPr>
          <w:rFonts w:eastAsia="TimesNewRomanPS-BoldMT"/>
          <w:b w:val="false"/>
          <w:bCs w:val="false"/>
          <w:i w:val="false"/>
          <w:iCs/>
          <w:sz w:val="24"/>
          <w:szCs w:val="24"/>
          <w:lang w:val="en-US"/>
        </w:rPr>
        <w:t>8</w:t>
      </w:r>
      <w:r>
        <w:rPr>
          <w:rFonts w:eastAsia="TimesNewRomanPS-BoldMT"/>
          <w:b w:val="false"/>
          <w:bCs w:val="false"/>
          <w:i w:val="false"/>
          <w:iCs/>
          <w:sz w:val="24"/>
          <w:szCs w:val="24"/>
          <w:lang w:val="sr-CS"/>
        </w:rPr>
        <w:t>. години</w:t>
      </w:r>
      <w:r>
        <w:rPr>
          <w:rFonts w:eastAsia="TimesNewRomanPS-BoldMT"/>
          <w:b w:val="false"/>
          <w:bCs w:val="false"/>
          <w:i w:val="false"/>
          <w:iCs w:val="false"/>
          <w:sz w:val="24"/>
          <w:szCs w:val="24"/>
          <w:lang w:val="ru-RU"/>
        </w:rPr>
        <w:t xml:space="preserve">, </w:t>
      </w:r>
      <w:r>
        <w:rPr>
          <w:bCs/>
          <w:sz w:val="24"/>
          <w:szCs w:val="24"/>
          <w:lang w:val="sr-CS"/>
        </w:rPr>
        <w:t>б</w:t>
      </w:r>
      <w:r>
        <w:rPr>
          <w:bCs/>
          <w:sz w:val="24"/>
          <w:szCs w:val="24"/>
          <w:lang w:val="ru-RU"/>
        </w:rPr>
        <w:t xml:space="preserve">рој 04-5/96 </w:t>
      </w:r>
      <w:r>
        <w:rPr>
          <w:lang w:val="sr-CS"/>
        </w:rPr>
        <w:t>,</w:t>
      </w:r>
      <w:r>
        <w:rPr>
          <w:rFonts w:eastAsia="TimesNewRomanPS-BoldMT"/>
          <w:b/>
          <w:bCs/>
          <w:color w:val="002060"/>
          <w:lang w:val="sr-CS"/>
        </w:rPr>
        <w:t xml:space="preserve"> </w:t>
      </w:r>
      <w:r>
        <w:rPr>
          <w:rFonts w:eastAsia="TimesNewRomanPS-BoldMT"/>
          <w:b/>
          <w:bCs/>
          <w:lang w:val="sr-CS"/>
        </w:rPr>
        <w:t>ЈН бр. 04-5/</w:t>
      </w:r>
      <w:r>
        <w:rPr>
          <w:rFonts w:eastAsia="TimesNewRomanPSMT"/>
          <w:b/>
          <w:bCs/>
          <w:lang w:val="sr-CS"/>
        </w:rPr>
        <w:t xml:space="preserve">96 </w:t>
      </w:r>
      <w:r>
        <w:rPr>
          <w:rFonts w:eastAsia="TimesNewRomanPS-BoldMT"/>
          <w:b/>
          <w:bCs/>
          <w:lang w:val="sr-CS"/>
        </w:rPr>
        <w:t>НЕ ОТВАРАТИ”</w:t>
      </w:r>
      <w:r>
        <w:rPr>
          <w:b/>
          <w:lang w:val="sr-CS"/>
        </w:rPr>
        <w:t>.</w:t>
      </w:r>
      <w:r>
        <w:rPr>
          <w:color w:val="FF0000"/>
          <w:lang w:val="sr-CS"/>
        </w:rPr>
        <w:t xml:space="preserve"> </w:t>
      </w:r>
    </w:p>
    <w:p>
      <w:pPr>
        <w:pStyle w:val="Normal"/>
        <w:spacing w:lineRule="auto" w:line="240"/>
        <w:jc w:val="both"/>
        <w:rPr/>
      </w:pPr>
      <w:r>
        <w:rPr>
          <w:color w:val="00000A"/>
          <w:lang w:val="sr-CS"/>
        </w:rPr>
        <w:t>Понуда се сматра благовременом уколико је примљена од стране наручиоца до</w:t>
      </w:r>
      <w:r>
        <w:rPr>
          <w:b/>
          <w:bCs/>
          <w:color w:val="00000A"/>
          <w:lang w:val="sr-CS"/>
        </w:rPr>
        <w:t xml:space="preserve"> 11</w:t>
      </w:r>
      <w:r>
        <w:rPr>
          <w:b/>
          <w:bCs/>
          <w:color w:val="00000A"/>
        </w:rPr>
        <w:t>. јуна</w:t>
      </w:r>
      <w:r>
        <w:rPr>
          <w:b/>
          <w:bCs/>
          <w:color w:val="00000A"/>
          <w:lang w:val="sr-CS"/>
        </w:rPr>
        <w:t xml:space="preserve"> 2018. године до 10.00 часова</w:t>
      </w:r>
      <w:r>
        <w:rPr>
          <w:color w:val="00000A"/>
          <w:lang w:val="sr-CS"/>
        </w:rPr>
        <w:t>.</w:t>
      </w:r>
      <w:r>
        <w:rPr>
          <w:color w:val="00000A"/>
        </w:rPr>
        <w:t xml:space="preserve"> Oтварање понуда обавиће се истог дана у 10:15 часова у зборници Факултета.</w:t>
      </w:r>
    </w:p>
    <w:p>
      <w:pPr>
        <w:pStyle w:val="Normal"/>
        <w:spacing w:lineRule="auto" w:line="240"/>
        <w:jc w:val="both"/>
        <w:rPr>
          <w:rFonts w:ascii="Arial" w:hAnsi="Arial" w:cs="Arial"/>
          <w:color w:val="FF0000"/>
        </w:rPr>
      </w:pPr>
      <w:r>
        <w:rPr>
          <w:rFonts w:eastAsia="TimesNewRomanPS-BoldMT" w:cs="Arial" w:ascii="Arial" w:hAnsi="Arial"/>
          <w:b/>
          <w:bCs/>
          <w:color w:val="FF0000"/>
          <w:lang w:val="sr-CS"/>
        </w:rPr>
        <w:t xml:space="preserve"> </w:t>
      </w:r>
      <w:r>
        <w:rPr>
          <w:rFonts w:cs="Arial" w:ascii="Arial" w:hAnsi="Arial"/>
          <w:color w:val="FF0000"/>
          <w:lang w:val="sr-CS"/>
        </w:rPr>
        <w:t xml:space="preserve">  </w:t>
      </w:r>
    </w:p>
    <w:p>
      <w:pPr>
        <w:pStyle w:val="Normal"/>
        <w:spacing w:lineRule="auto" w:line="240"/>
        <w:jc w:val="both"/>
        <w:rPr>
          <w:color w:val="00000A"/>
          <w:lang w:val="sr-CS"/>
        </w:rPr>
      </w:pPr>
      <w:r>
        <w:rPr>
          <w:color w:val="00000A"/>
          <w:lang w:val="sr-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pPr>
        <w:pStyle w:val="Normal"/>
        <w:spacing w:lineRule="auto" w:line="240"/>
        <w:jc w:val="both"/>
        <w:rPr>
          <w:color w:val="00000A"/>
          <w:lang w:val="sr-CS"/>
        </w:rPr>
      </w:pPr>
      <w:r>
        <w:rPr>
          <w:color w:val="00000A"/>
          <w:lang w:val="sr-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pPr>
        <w:pStyle w:val="Normal"/>
        <w:jc w:val="both"/>
        <w:rPr>
          <w:rFonts w:eastAsia="TimesNewRomanPSMT"/>
          <w:bCs/>
          <w:lang w:val="sr-CS"/>
        </w:rPr>
      </w:pPr>
      <w:r>
        <w:rPr>
          <w:b/>
          <w:lang w:val="sr-CS"/>
        </w:rPr>
        <w:t xml:space="preserve">  </w:t>
      </w:r>
    </w:p>
    <w:p>
      <w:pPr>
        <w:pStyle w:val="Normal"/>
        <w:spacing w:lineRule="auto" w:line="240"/>
        <w:jc w:val="both"/>
        <w:rPr/>
      </w:pPr>
      <w:r>
        <w:rPr>
          <w:b/>
          <w:bCs/>
          <w:color w:val="00000A"/>
        </w:rPr>
        <w:t xml:space="preserve">Понуда мора да садржи: </w:t>
      </w:r>
    </w:p>
    <w:p>
      <w:pPr>
        <w:pStyle w:val="Normal"/>
        <w:spacing w:lineRule="auto" w:line="240"/>
        <w:jc w:val="both"/>
        <w:rPr>
          <w:b/>
          <w:b/>
          <w:bCs/>
          <w:color w:val="00000A"/>
        </w:rPr>
      </w:pPr>
      <w:r>
        <w:rPr>
          <w:b/>
          <w:bCs/>
          <w:color w:val="00000A"/>
        </w:rPr>
      </w:r>
    </w:p>
    <w:p>
      <w:pPr>
        <w:pStyle w:val="Default"/>
        <w:numPr>
          <w:ilvl w:val="0"/>
          <w:numId w:val="7"/>
        </w:numPr>
        <w:rPr>
          <w:rFonts w:ascii="Times New Roman" w:hAnsi="Times New Roman" w:cs="Times New Roman"/>
          <w:color w:val="00000A"/>
        </w:rPr>
      </w:pPr>
      <w:r>
        <w:rPr>
          <w:rFonts w:cs="Times New Roman" w:ascii="Times New Roman" w:hAnsi="Times New Roman"/>
          <w:color w:val="00000A"/>
        </w:rPr>
        <w:t xml:space="preserve">- Образац понуде, попуњен, потписан и печатом оверен (образац VI  у конкурсној документацији); </w:t>
      </w:r>
    </w:p>
    <w:p>
      <w:pPr>
        <w:pStyle w:val="Default"/>
        <w:numPr>
          <w:ilvl w:val="0"/>
          <w:numId w:val="7"/>
        </w:numPr>
        <w:rPr>
          <w:rFonts w:ascii="Times New Roman" w:hAnsi="Times New Roman" w:cs="Times New Roman"/>
          <w:color w:val="00000A"/>
        </w:rPr>
      </w:pPr>
      <w:r>
        <w:rPr>
          <w:rFonts w:cs="Times New Roman" w:ascii="Times New Roman" w:hAnsi="Times New Roman"/>
          <w:color w:val="00000A"/>
        </w:rPr>
        <w:t>- Образац Изјаве о испуњености услова из члана 75. и 76. Закона, попуњен, потписан и печатом оверен (Образац 3.  у конкурсној документацији)</w:t>
      </w:r>
    </w:p>
    <w:p>
      <w:pPr>
        <w:pStyle w:val="Normal"/>
        <w:rPr/>
      </w:pPr>
      <w:r>
        <w:rPr>
          <w:color w:val="00000A"/>
        </w:rPr>
        <w:t>- неоверене фотокопије докумената којим се доказује</w:t>
      </w:r>
      <w:r>
        <w:rPr>
          <w:iCs/>
          <w:color w:val="00000A"/>
        </w:rPr>
        <w:t>:</w:t>
      </w:r>
    </w:p>
    <w:p>
      <w:pPr>
        <w:pStyle w:val="Normal"/>
        <w:rPr>
          <w:iCs/>
          <w:color w:val="00000A"/>
        </w:rPr>
      </w:pPr>
      <w:r>
        <w:rPr>
          <w:iCs/>
          <w:color w:val="00000A"/>
        </w:rPr>
      </w:r>
    </w:p>
    <w:p>
      <w:pPr>
        <w:pStyle w:val="Normal"/>
        <w:ind w:hanging="0"/>
        <w:jc w:val="left"/>
        <w:rPr/>
      </w:pPr>
      <w:r>
        <w:rPr>
          <w:b/>
          <w:bCs/>
          <w:iCs/>
          <w:color w:val="00000A"/>
          <w:lang w:val="sr-CS"/>
        </w:rPr>
        <w:tab/>
      </w:r>
      <w:r>
        <w:rPr>
          <w:b/>
          <w:bCs/>
          <w:iCs/>
          <w:color w:val="00000A"/>
        </w:rPr>
        <w:t>1) финансијски и пословни капацитет:</w:t>
      </w:r>
    </w:p>
    <w:p>
      <w:pPr>
        <w:pStyle w:val="Normal"/>
        <w:ind w:hanging="0"/>
        <w:jc w:val="left"/>
        <w:rPr/>
      </w:pPr>
      <w:r>
        <w:rPr>
          <w:b/>
          <w:bCs/>
          <w:color w:val="00000A"/>
        </w:rPr>
        <w:tab/>
        <w:t xml:space="preserve">- </w:t>
      </w:r>
      <w:r>
        <w:rPr>
          <w:color w:val="00000A"/>
        </w:rPr>
        <w:t>да није био у блокади најмање 12 (дванаест) месеци од дана подношења пријаве;</w:t>
      </w:r>
      <w:r>
        <w:rPr>
          <w:lang w:val="sr-CS"/>
        </w:rPr>
        <w:t xml:space="preserve"> </w:t>
      </w:r>
      <w:r>
        <w:rPr>
          <w:b w:val="false"/>
          <w:bCs w:val="false"/>
          <w:lang w:val="sr-CS"/>
        </w:rPr>
        <w:t>потврду о броју дана неликвидности издату од стране Народне банке Србије,</w:t>
      </w:r>
    </w:p>
    <w:p>
      <w:pPr>
        <w:pStyle w:val="Normal"/>
        <w:ind w:hanging="0"/>
        <w:jc w:val="left"/>
        <w:rPr>
          <w:b/>
          <w:b/>
          <w:bCs/>
        </w:rPr>
      </w:pPr>
      <w:r>
        <w:rPr>
          <w:b/>
          <w:bCs/>
          <w:lang w:val="sr-CS"/>
        </w:rPr>
        <w:tab/>
        <w:t>Доказ: потврда о броју дана неликвидности издана од стране НБС.</w:t>
      </w:r>
    </w:p>
    <w:p>
      <w:pPr>
        <w:pStyle w:val="Normal"/>
        <w:ind w:hanging="0"/>
        <w:jc w:val="left"/>
        <w:rPr/>
      </w:pPr>
      <w:r>
        <w:rPr/>
        <w:tab/>
        <w:t>- је остварио приход од најмање 6.300.000,00 динара годишње у претходне три године 2015, 2016, 2107.</w:t>
      </w:r>
    </w:p>
    <w:p>
      <w:pPr>
        <w:pStyle w:val="Normal"/>
        <w:rPr>
          <w:b/>
          <w:b/>
          <w:lang w:val="sr-CS"/>
        </w:rPr>
      </w:pPr>
      <w:r>
        <w:rPr>
          <w:b/>
          <w:lang w:val="sr-CS"/>
        </w:rPr>
        <w:tab/>
        <w:t>Доказ: фотокопија Биланса стања и Биланса успеха за поменуте године.</w:t>
      </w:r>
    </w:p>
    <w:p>
      <w:pPr>
        <w:pStyle w:val="ListParagraph"/>
        <w:ind w:left="720" w:hanging="0"/>
        <w:jc w:val="both"/>
        <w:rPr>
          <w:b/>
          <w:b/>
          <w:bCs/>
          <w:color w:val="00000A"/>
        </w:rPr>
      </w:pPr>
      <w:r>
        <w:rPr>
          <w:b/>
          <w:bCs/>
          <w:color w:val="00000A"/>
        </w:rPr>
      </w:r>
    </w:p>
    <w:p>
      <w:pPr>
        <w:pStyle w:val="ListParagraph"/>
        <w:ind w:left="720" w:hanging="0"/>
        <w:jc w:val="both"/>
        <w:rPr/>
      </w:pPr>
      <w:r>
        <w:rPr>
          <w:b/>
          <w:bCs/>
          <w:color w:val="00000A"/>
        </w:rPr>
        <w:t>2) кадровкси капацитет:</w:t>
      </w:r>
    </w:p>
    <w:p>
      <w:pPr>
        <w:pStyle w:val="ListParagraph"/>
        <w:ind w:left="720" w:hanging="0"/>
        <w:jc w:val="both"/>
        <w:rPr/>
      </w:pPr>
      <w:r>
        <w:rPr>
          <w:color w:val="00000A"/>
          <w:lang w:val="sr-CS"/>
        </w:rPr>
        <w:tab/>
        <w:t xml:space="preserve">- </w:t>
      </w:r>
      <w:r>
        <w:rPr>
          <w:lang w:val="sr-CS"/>
        </w:rPr>
        <w:t>да располаже довољним кадровским капацитетима (најмање 10 запослених), као и да има запослене на неодређено или одређено време или путем уговора о привременим и повременим пословима или ангажоване по уговору о делу најмање једног дизајнера и лектора-коректора са завршеном високом школом стеченом на студијама другог степена, односно академске или струковне студије;</w:t>
      </w:r>
    </w:p>
    <w:p>
      <w:pPr>
        <w:pStyle w:val="ListParagraph"/>
        <w:ind w:left="720" w:hanging="0"/>
        <w:jc w:val="both"/>
        <w:rPr>
          <w:b/>
          <w:b/>
          <w:color w:val="00000A"/>
        </w:rPr>
      </w:pPr>
      <w:r>
        <w:rPr>
          <w:b/>
          <w:color w:val="00000A"/>
          <w:lang w:val="sr-CS"/>
        </w:rPr>
        <w:t>Доказ: за све раднике фотокопија уговора о раду или пријаве у Централни регистар обавезног социјалног осигурања, а за лектора, коректора и дизајнера још и фотокопија дипломе.</w:t>
      </w:r>
    </w:p>
    <w:p>
      <w:pPr>
        <w:pStyle w:val="ListParagraph"/>
        <w:ind w:left="720" w:hanging="0"/>
        <w:jc w:val="both"/>
        <w:rPr>
          <w:lang w:val="sr-CS"/>
        </w:rPr>
      </w:pPr>
      <w:r>
        <w:rPr>
          <w:lang w:val="sr-CS"/>
        </w:rPr>
      </w:r>
    </w:p>
    <w:p>
      <w:pPr>
        <w:pStyle w:val="ListParagraph"/>
        <w:ind w:left="720" w:hanging="0"/>
        <w:jc w:val="both"/>
        <w:rPr/>
      </w:pPr>
      <w:r>
        <w:rPr>
          <w:lang w:val="sr-CS"/>
        </w:rPr>
        <w:tab/>
        <w:t>- потребно је да су лектор-коректор и дизајнер вршили лектуру, коректуру, односно дизајнирали најмање 5 издања која имају ЦИП, ИСБН или ИССН број.</w:t>
      </w:r>
    </w:p>
    <w:p>
      <w:pPr>
        <w:pStyle w:val="ListParagraph"/>
        <w:ind w:left="720" w:hanging="0"/>
        <w:jc w:val="both"/>
        <w:rPr>
          <w:b/>
          <w:b/>
          <w:color w:val="00000A"/>
        </w:rPr>
      </w:pPr>
      <w:r>
        <w:rPr>
          <w:b/>
          <w:color w:val="00000A"/>
        </w:rPr>
        <w:t>Доказ: потврда одговорног лица да су лектор, коректор и дизајнер вршили наведене послове у побројаним издањима.</w:t>
      </w:r>
    </w:p>
    <w:p>
      <w:pPr>
        <w:pStyle w:val="ListParagraph"/>
        <w:ind w:left="720" w:hanging="0"/>
        <w:jc w:val="both"/>
        <w:rPr>
          <w:b/>
          <w:b/>
          <w:color w:val="00000A"/>
        </w:rPr>
      </w:pPr>
      <w:r>
        <w:rPr>
          <w:b/>
          <w:color w:val="00000A"/>
        </w:rPr>
      </w:r>
    </w:p>
    <w:p>
      <w:pPr>
        <w:pStyle w:val="ListParagraph"/>
        <w:ind w:left="720" w:hanging="0"/>
        <w:jc w:val="both"/>
        <w:rPr/>
      </w:pPr>
      <w:r>
        <w:rPr>
          <w:b/>
          <w:color w:val="00000A"/>
        </w:rPr>
        <w:t>3) технички капаситет:</w:t>
      </w:r>
    </w:p>
    <w:p>
      <w:pPr>
        <w:pStyle w:val="ListParagraph"/>
        <w:ind w:left="720" w:hanging="0"/>
        <w:jc w:val="both"/>
        <w:rPr/>
      </w:pPr>
      <w:r>
        <w:rPr>
          <w:b/>
          <w:color w:val="00000A"/>
        </w:rPr>
        <w:tab/>
      </w:r>
      <w:r>
        <w:rPr>
          <w:b w:val="false"/>
          <w:bCs w:val="false"/>
          <w:color w:val="00000A"/>
        </w:rPr>
        <w:t>Да поседује следећу опрему:</w:t>
      </w:r>
    </w:p>
    <w:p>
      <w:pPr>
        <w:pStyle w:val="ListParagraph"/>
        <w:ind w:left="720" w:hanging="0"/>
        <w:jc w:val="both"/>
        <w:rPr/>
      </w:pPr>
      <w:r>
        <w:rPr>
          <w:lang w:val="sr-CS"/>
        </w:rPr>
        <w:tab/>
        <w:t>- машину за офсетну штампу црно белу,</w:t>
      </w:r>
    </w:p>
    <w:p>
      <w:pPr>
        <w:pStyle w:val="ListParagraph"/>
        <w:ind w:left="720" w:hanging="0"/>
        <w:jc w:val="both"/>
        <w:rPr/>
      </w:pPr>
      <w:r>
        <w:rPr>
          <w:lang w:val="sr-CS"/>
        </w:rPr>
        <w:tab/>
        <w:t>- машину за офсетну штампу у колору двобојну,</w:t>
      </w:r>
    </w:p>
    <w:p>
      <w:pPr>
        <w:pStyle w:val="ListParagraph"/>
        <w:ind w:left="720" w:hanging="0"/>
        <w:jc w:val="both"/>
        <w:rPr/>
      </w:pPr>
      <w:r>
        <w:rPr>
          <w:lang w:val="sr-CS"/>
        </w:rPr>
        <w:tab/>
        <w:t>- биндер за повезивање књига,</w:t>
      </w:r>
    </w:p>
    <w:p>
      <w:pPr>
        <w:pStyle w:val="ListParagraph"/>
        <w:ind w:left="720" w:hanging="0"/>
        <w:jc w:val="both"/>
        <w:rPr/>
      </w:pPr>
      <w:r>
        <w:rPr>
          <w:lang w:val="sr-CS"/>
        </w:rPr>
        <w:tab/>
        <w:t>- сакупљачицу табака,</w:t>
      </w:r>
    </w:p>
    <w:p>
      <w:pPr>
        <w:pStyle w:val="ListParagraph"/>
        <w:ind w:left="720" w:hanging="0"/>
        <w:jc w:val="both"/>
        <w:rPr/>
      </w:pPr>
      <w:r>
        <w:rPr>
          <w:lang w:val="sr-CS"/>
        </w:rPr>
        <w:tab/>
        <w:t>- машину за пластификацију,</w:t>
      </w:r>
    </w:p>
    <w:p>
      <w:pPr>
        <w:pStyle w:val="ListParagraph"/>
        <w:ind w:left="720" w:hanging="0"/>
        <w:jc w:val="both"/>
        <w:rPr/>
      </w:pPr>
      <w:r>
        <w:rPr>
          <w:lang w:val="sr-CS"/>
        </w:rPr>
        <w:tab/>
        <w:t>- савијачицу табака,</w:t>
      </w:r>
    </w:p>
    <w:p>
      <w:pPr>
        <w:pStyle w:val="ListParagraph"/>
        <w:ind w:left="720" w:hanging="0"/>
        <w:jc w:val="both"/>
        <w:rPr/>
      </w:pPr>
      <w:r>
        <w:rPr>
          <w:lang w:val="sr-CS"/>
        </w:rPr>
        <w:tab/>
        <w:t>- дигиталну машину за црно белу штампу,</w:t>
      </w:r>
    </w:p>
    <w:p>
      <w:pPr>
        <w:pStyle w:val="ListParagraph"/>
        <w:ind w:left="720" w:hanging="0"/>
        <w:jc w:val="both"/>
        <w:rPr/>
      </w:pPr>
      <w:r>
        <w:rPr>
          <w:lang w:val="sr-CS"/>
        </w:rPr>
        <w:tab/>
        <w:t>- дигиталну машину за штампу у колору,</w:t>
      </w:r>
    </w:p>
    <w:p>
      <w:pPr>
        <w:pStyle w:val="ListParagraph"/>
        <w:ind w:left="720" w:hanging="0"/>
        <w:jc w:val="both"/>
        <w:rPr/>
      </w:pPr>
      <w:r>
        <w:rPr>
          <w:lang w:val="sr-CS"/>
        </w:rPr>
        <w:tab/>
      </w:r>
      <w:r>
        <w:rPr>
          <w:b/>
          <w:bCs/>
          <w:lang w:val="sr-CS"/>
        </w:rPr>
        <w:t>Доказ: фотокопија листе основних средстава, фотокопија уговора о закупу машина или уговор о лизингу.</w:t>
      </w:r>
    </w:p>
    <w:p>
      <w:pPr>
        <w:pStyle w:val="ListParagraph"/>
        <w:ind w:left="720" w:hanging="0"/>
        <w:jc w:val="both"/>
        <w:rPr>
          <w:lang w:val="sr-CS"/>
        </w:rPr>
      </w:pPr>
      <w:r>
        <w:rPr>
          <w:lang w:val="sr-CS"/>
        </w:rPr>
      </w:r>
    </w:p>
    <w:p>
      <w:pPr>
        <w:pStyle w:val="ListParagraph"/>
        <w:ind w:left="720" w:hanging="0"/>
        <w:jc w:val="both"/>
        <w:rPr/>
      </w:pPr>
      <w:r>
        <w:rPr>
          <w:b/>
          <w:bCs/>
          <w:lang w:val="sr-CS"/>
        </w:rPr>
        <w:t xml:space="preserve">4) </w:t>
      </w:r>
      <w:r>
        <w:rPr>
          <w:rFonts w:eastAsia="Times New Roman"/>
          <w:b/>
          <w:bCs/>
          <w:color w:val="00000A"/>
          <w:kern w:val="0"/>
          <w:lang w:eastAsia="en-US"/>
        </w:rPr>
        <w:t xml:space="preserve">да </w:t>
      </w:r>
      <w:r>
        <w:rPr>
          <w:b/>
          <w:bCs/>
        </w:rPr>
        <w:t xml:space="preserve"> поседује сопствено доставно возило</w:t>
      </w:r>
    </w:p>
    <w:p>
      <w:pPr>
        <w:pStyle w:val="ListParagraph"/>
        <w:jc w:val="both"/>
        <w:rPr>
          <w:b/>
          <w:b/>
          <w:bCs/>
        </w:rPr>
      </w:pPr>
      <w:r>
        <w:rPr>
          <w:b/>
          <w:bCs/>
        </w:rPr>
      </w:r>
    </w:p>
    <w:p>
      <w:pPr>
        <w:pStyle w:val="ListParagraph"/>
        <w:jc w:val="both"/>
        <w:rPr>
          <w:b/>
          <w:b/>
          <w:bCs/>
        </w:rPr>
      </w:pPr>
      <w:r>
        <w:rPr>
          <w:b/>
          <w:bCs/>
        </w:rPr>
        <w:t>Доказ. Фотокопија саобраћајне дозволе или Уговор о лизингу.</w:t>
      </w:r>
    </w:p>
    <w:p>
      <w:pPr>
        <w:pStyle w:val="Normal"/>
        <w:ind w:left="720" w:hanging="0"/>
        <w:jc w:val="both"/>
        <w:rPr>
          <w:iCs/>
          <w:color w:val="00000A"/>
        </w:rPr>
      </w:pPr>
      <w:r>
        <w:rPr>
          <w:iCs/>
          <w:color w:val="00000A"/>
        </w:rPr>
      </w:r>
    </w:p>
    <w:p>
      <w:pPr>
        <w:pStyle w:val="Normal"/>
        <w:rPr/>
      </w:pPr>
      <w:r>
        <w:rPr/>
        <w:t>- Споразум којим се понуђачи из групе међусобно и према наручиоцу обавезују на извршење јавне набавке - уколико понуду подноси група понуђача.</w:t>
      </w:r>
    </w:p>
    <w:p>
      <w:pPr>
        <w:pStyle w:val="Normal"/>
        <w:numPr>
          <w:ilvl w:val="0"/>
          <w:numId w:val="7"/>
        </w:numPr>
        <w:rPr/>
      </w:pPr>
      <w:r>
        <w:rPr/>
        <w:t xml:space="preserve">- Модел уговора - Понуђач ће модел уговора попунити у складу са понудом, потписати и печатом оверити чиме потврђује да је сагласан са предлогом модела уговора (образац VII у конкурсној документацији); </w:t>
      </w:r>
    </w:p>
    <w:p>
      <w:pPr>
        <w:pStyle w:val="Normal"/>
        <w:numPr>
          <w:ilvl w:val="0"/>
          <w:numId w:val="7"/>
        </w:numPr>
        <w:rPr>
          <w:b/>
          <w:b/>
          <w:color w:val="00000A"/>
        </w:rPr>
      </w:pPr>
      <w:r>
        <w:rPr/>
        <w:t>- Образац изјаве о независној понуди који мора бити потписани и оверени печатом, дате под материјалном и кривичном одговорношћу (образац IX у конкурсној документацији).</w:t>
      </w:r>
    </w:p>
    <w:p>
      <w:pPr>
        <w:pStyle w:val="Normal"/>
        <w:numPr>
          <w:ilvl w:val="0"/>
          <w:numId w:val="7"/>
        </w:numPr>
        <w:rPr>
          <w:b/>
          <w:b/>
          <w:color w:val="00000A"/>
        </w:rPr>
      </w:pPr>
      <w:r>
        <w:rPr/>
        <w:t>-Образац Изјаве о обавези достављања менице за добро извршење посла (образац X у конкурсној документацији).</w:t>
      </w:r>
    </w:p>
    <w:p>
      <w:pPr>
        <w:pStyle w:val="Normal"/>
        <w:numPr>
          <w:ilvl w:val="0"/>
          <w:numId w:val="7"/>
        </w:numPr>
        <w:rPr>
          <w:b/>
          <w:b/>
          <w:color w:val="00000A"/>
        </w:rPr>
      </w:pPr>
      <w:r>
        <w:rPr>
          <w:color w:val="00000A"/>
          <w:lang w:val="sr-CS"/>
        </w:rPr>
        <w:t xml:space="preserve">Уколико је понуђач приликом припремања понуде имао трошкове доставиће и Образац трошкова припреме понуде, потписан и печатом оверен (образац </w:t>
      </w:r>
      <w:r>
        <w:rPr>
          <w:color w:val="00000A"/>
        </w:rPr>
        <w:t>VIII</w:t>
      </w:r>
      <w:r>
        <w:rPr>
          <w:color w:val="00000A"/>
          <w:lang w:val="sr-CS"/>
        </w:rPr>
        <w:t xml:space="preserve"> у конкурсној документацији). Образац трошкова није обавезан.</w:t>
      </w:r>
    </w:p>
    <w:p>
      <w:pPr>
        <w:pStyle w:val="Normal"/>
        <w:numPr>
          <w:ilvl w:val="0"/>
          <w:numId w:val="7"/>
        </w:numPr>
        <w:rPr>
          <w:b/>
          <w:b/>
          <w:color w:val="00000A"/>
        </w:rPr>
      </w:pPr>
      <w:r>
        <w:rPr/>
        <w:t>Обрасце дате у конкурсној документацији, односно податке који морају бити њихов саставни део, понуђачи попуњавају читко, а овлашћено лице понуђача исте потписује и печатом оверава.</w:t>
      </w:r>
    </w:p>
    <w:p>
      <w:pPr>
        <w:pStyle w:val="Normal"/>
        <w:jc w:val="both"/>
        <w:rPr>
          <w:b/>
          <w:b/>
          <w:iCs/>
        </w:rPr>
      </w:pPr>
      <w:r>
        <w:rPr>
          <w:b/>
          <w:iCs/>
        </w:rPr>
      </w:r>
    </w:p>
    <w:p>
      <w:pPr>
        <w:pStyle w:val="Normal"/>
        <w:jc w:val="both"/>
        <w:rPr/>
      </w:pPr>
      <w:r>
        <w:rPr>
          <w:b/>
          <w:iCs/>
        </w:rPr>
        <w:t>3.</w:t>
      </w:r>
      <w:r>
        <w:rPr>
          <w:b/>
          <w:bCs/>
          <w:iCs/>
        </w:rPr>
        <w:t xml:space="preserve"> ПАРТИЈЕ</w:t>
      </w:r>
    </w:p>
    <w:p>
      <w:pPr>
        <w:pStyle w:val="Normal"/>
        <w:jc w:val="both"/>
        <w:rPr/>
      </w:pPr>
      <w:r>
        <w:rPr/>
      </w:r>
    </w:p>
    <w:p>
      <w:pPr>
        <w:pStyle w:val="Normal"/>
        <w:jc w:val="both"/>
        <w:rPr>
          <w:lang w:val="sr-CS"/>
        </w:rPr>
      </w:pPr>
      <w:r>
        <w:rPr>
          <w:lang w:val="sr-CS"/>
        </w:rPr>
        <w:t xml:space="preserve">Ова јавна набавка није обликована </w:t>
      </w:r>
      <w:r>
        <w:rPr>
          <w:lang w:val="sl-SI"/>
        </w:rPr>
        <w:t>по</w:t>
      </w:r>
      <w:r>
        <w:rPr>
          <w:lang w:val="sr-CS"/>
        </w:rPr>
        <w:t xml:space="preserve"> партијама.</w:t>
      </w:r>
    </w:p>
    <w:p>
      <w:pPr>
        <w:pStyle w:val="Normal"/>
        <w:jc w:val="both"/>
        <w:rPr>
          <w:lang w:val="sr-CS"/>
        </w:rPr>
      </w:pPr>
      <w:r>
        <w:rPr>
          <w:lang w:val="sr-CS"/>
        </w:rPr>
      </w:r>
    </w:p>
    <w:p>
      <w:pPr>
        <w:pStyle w:val="Normal"/>
        <w:jc w:val="both"/>
        <w:rPr>
          <w:bCs/>
          <w:iCs/>
        </w:rPr>
      </w:pPr>
      <w:r>
        <w:rPr>
          <w:b/>
          <w:iCs/>
        </w:rPr>
        <w:t>4.</w:t>
      </w:r>
      <w:r>
        <w:rPr>
          <w:b/>
          <w:bCs/>
          <w:iCs/>
        </w:rPr>
        <w:t xml:space="preserve">  ПОНУДА СА ВАРИЈАНТАМА</w:t>
      </w:r>
    </w:p>
    <w:p>
      <w:pPr>
        <w:pStyle w:val="Normal"/>
        <w:jc w:val="both"/>
        <w:rPr>
          <w:bCs/>
          <w:iCs/>
        </w:rPr>
      </w:pPr>
      <w:r>
        <w:rPr>
          <w:bCs/>
          <w:iCs/>
        </w:rPr>
      </w:r>
    </w:p>
    <w:p>
      <w:pPr>
        <w:pStyle w:val="Normal"/>
        <w:jc w:val="both"/>
        <w:rPr>
          <w:bCs/>
          <w:iCs/>
          <w:lang w:val="sr-CS"/>
        </w:rPr>
      </w:pPr>
      <w:r>
        <w:rPr>
          <w:bCs/>
          <w:iCs/>
        </w:rPr>
        <w:t>Подношење понуде са варијантама није дозвољено.</w:t>
      </w:r>
    </w:p>
    <w:p>
      <w:pPr>
        <w:pStyle w:val="Normal"/>
        <w:jc w:val="both"/>
        <w:rPr>
          <w:bCs/>
          <w:iCs/>
          <w:lang w:val="sr-CS"/>
        </w:rPr>
      </w:pPr>
      <w:r>
        <w:rPr>
          <w:bCs/>
          <w:iCs/>
          <w:lang w:val="sr-CS"/>
        </w:rPr>
      </w:r>
    </w:p>
    <w:p>
      <w:pPr>
        <w:pStyle w:val="Normal"/>
        <w:jc w:val="both"/>
        <w:rPr>
          <w:b/>
          <w:b/>
          <w:bCs/>
          <w:iCs/>
          <w:lang w:val="sr-CS"/>
        </w:rPr>
      </w:pPr>
      <w:r>
        <w:rPr>
          <w:b/>
          <w:bCs/>
          <w:iCs/>
          <w:lang w:val="sr-CS"/>
        </w:rPr>
      </w:r>
    </w:p>
    <w:p>
      <w:pPr>
        <w:pStyle w:val="Normal"/>
        <w:jc w:val="both"/>
        <w:rPr>
          <w:lang w:val="sr-CS"/>
        </w:rPr>
      </w:pPr>
      <w:r>
        <w:rPr>
          <w:b/>
          <w:bCs/>
          <w:iCs/>
          <w:lang w:val="sr-CS"/>
        </w:rPr>
        <w:t xml:space="preserve">5. </w:t>
      </w:r>
      <w:r>
        <w:rPr>
          <w:b/>
          <w:iCs/>
          <w:lang w:val="sr-CS"/>
        </w:rPr>
        <w:t>НАЧИН ИЗМЕНЕ, ДОПУНЕ И ОПОЗИВА ПОНУДЕ</w:t>
      </w:r>
    </w:p>
    <w:p>
      <w:pPr>
        <w:pStyle w:val="Normal"/>
        <w:jc w:val="both"/>
        <w:rPr>
          <w:lang w:val="sr-CS"/>
        </w:rPr>
      </w:pPr>
      <w:r>
        <w:rPr>
          <w:lang w:val="sr-CS"/>
        </w:rPr>
      </w:r>
    </w:p>
    <w:p>
      <w:pPr>
        <w:pStyle w:val="Normal"/>
        <w:jc w:val="both"/>
        <w:rPr>
          <w:lang w:val="sr-CS"/>
        </w:rPr>
      </w:pPr>
      <w:r>
        <w:rPr>
          <w:lang w:val="sr-CS"/>
        </w:rPr>
        <w:t>У року за подношење понуде понуђач може да измени, допуни или опозове своју понуду на начин који је одређен за подношење понуде.</w:t>
      </w:r>
    </w:p>
    <w:p>
      <w:pPr>
        <w:pStyle w:val="Normal"/>
        <w:jc w:val="both"/>
        <w:rPr/>
      </w:pPr>
      <w:r>
        <w:rPr>
          <w:lang w:val="sr-CS"/>
        </w:rPr>
        <w:t xml:space="preserve">Понуђач је дужан да јасно назначи који део понуде мења односно која документа накнадно доставља. </w:t>
      </w:r>
    </w:p>
    <w:p>
      <w:pPr>
        <w:pStyle w:val="Normal"/>
        <w:jc w:val="both"/>
        <w:rPr>
          <w:rFonts w:eastAsia="TimesNewRomanPSMT"/>
          <w:bCs/>
          <w:iCs/>
          <w:lang w:val="sr-CS"/>
        </w:rPr>
      </w:pPr>
      <w:r>
        <w:rPr>
          <w:rFonts w:eastAsia="TimesNewRomanPSMT"/>
          <w:bCs/>
          <w:iCs/>
          <w:lang w:val="sr-CS"/>
        </w:rPr>
      </w:r>
    </w:p>
    <w:p>
      <w:pPr>
        <w:pStyle w:val="Normal"/>
        <w:jc w:val="both"/>
        <w:rPr>
          <w:rFonts w:eastAsia="TimesNewRomanPSMT"/>
          <w:bCs/>
          <w:iCs/>
          <w:lang w:val="sr-CS"/>
        </w:rPr>
      </w:pPr>
      <w:r>
        <w:rPr>
          <w:rFonts w:eastAsia="TimesNewRomanPSMT"/>
          <w:bCs/>
          <w:iCs/>
          <w:lang w:val="sr-CS"/>
        </w:rPr>
        <w:t>Измену, допуну или опозив понуде треба доставити на адресу: Универзитет у Београду-Факултет политичких наука, Јове Илића 165</w:t>
      </w:r>
      <w:r>
        <w:rPr>
          <w:iCs/>
          <w:lang w:val="sr-CS"/>
        </w:rPr>
        <w:t xml:space="preserve">, Београд,канцеларија 13. или 14 сваког радног дана од 09.00 до 15.00 часова </w:t>
      </w:r>
      <w:r>
        <w:rPr>
          <w:rFonts w:eastAsia="TimesNewRomanPSMT"/>
          <w:bCs/>
          <w:iCs/>
          <w:color w:val="FF0000"/>
          <w:lang w:val="sr-CS"/>
        </w:rPr>
        <w:t xml:space="preserve"> </w:t>
      </w:r>
      <w:r>
        <w:rPr>
          <w:rFonts w:eastAsia="TimesNewRomanPSMT"/>
          <w:bCs/>
          <w:iCs/>
          <w:lang w:val="sr-CS"/>
        </w:rPr>
        <w:t>са назнаком:</w:t>
      </w:r>
    </w:p>
    <w:p>
      <w:pPr>
        <w:pStyle w:val="Normal"/>
        <w:jc w:val="both"/>
        <w:rPr/>
      </w:pPr>
      <w:r>
        <w:rPr>
          <w:rFonts w:eastAsia="TimesNewRomanPSMT"/>
          <w:bCs/>
          <w:iCs/>
          <w:lang w:val="sr-CS"/>
        </w:rPr>
        <w:t>„</w:t>
      </w:r>
      <w:r>
        <w:rPr>
          <w:rFonts w:eastAsia="TimesNewRomanPSMT"/>
          <w:b/>
          <w:bCs/>
          <w:iCs/>
          <w:lang w:val="sr-CS"/>
        </w:rPr>
        <w:t>Измена понуде</w:t>
      </w:r>
      <w:r>
        <w:rPr>
          <w:rFonts w:eastAsia="TimesNewRomanPS-BoldMT"/>
          <w:b/>
          <w:bCs/>
          <w:lang w:val="sr-CS"/>
        </w:rPr>
        <w:t xml:space="preserve"> за јавну набавку</w:t>
      </w:r>
      <w:r>
        <w:rPr/>
        <w:t xml:space="preserve"> </w:t>
      </w:r>
      <w:r>
        <w:rPr>
          <w:rFonts w:eastAsia="TimesNewRomanPS-BoldMT"/>
          <w:b w:val="false"/>
          <w:bCs w:val="false"/>
          <w:i w:val="false"/>
          <w:iCs/>
          <w:sz w:val="24"/>
          <w:szCs w:val="24"/>
          <w:lang w:val="sr-CS"/>
        </w:rPr>
        <w:t>услуге услуге штампе и услуге везане уз штампу (лектура, коректура и прелом ) публикација за потребе Факултета политичких наука у 201</w:t>
      </w:r>
      <w:r>
        <w:rPr>
          <w:rFonts w:eastAsia="TimesNewRomanPS-BoldMT"/>
          <w:b w:val="false"/>
          <w:bCs w:val="false"/>
          <w:i w:val="false"/>
          <w:iCs/>
          <w:sz w:val="24"/>
          <w:szCs w:val="24"/>
          <w:lang w:val="en-US"/>
        </w:rPr>
        <w:t>8</w:t>
      </w:r>
      <w:r>
        <w:rPr>
          <w:rFonts w:eastAsia="TimesNewRomanPS-BoldMT"/>
          <w:b w:val="false"/>
          <w:bCs w:val="false"/>
          <w:i w:val="false"/>
          <w:iCs/>
          <w:sz w:val="24"/>
          <w:szCs w:val="24"/>
          <w:lang w:val="sr-CS"/>
        </w:rPr>
        <w:t>. години</w:t>
      </w:r>
      <w:r>
        <w:rPr>
          <w:rFonts w:eastAsia="TimesNewRomanPS-BoldMT"/>
          <w:b w:val="false"/>
          <w:bCs w:val="false"/>
          <w:i w:val="false"/>
          <w:iCs w:val="false"/>
          <w:sz w:val="24"/>
          <w:szCs w:val="24"/>
          <w:lang w:val="ru-RU"/>
        </w:rPr>
        <w:t>,</w:t>
      </w:r>
      <w:r>
        <w:rPr>
          <w:rFonts w:eastAsia="TimesNewRomanPS-BoldMT"/>
          <w:b w:val="false"/>
          <w:bCs w:val="false"/>
          <w:i w:val="false"/>
          <w:iCs w:val="false"/>
          <w:sz w:val="24"/>
          <w:szCs w:val="24"/>
          <w:lang w:val="sr-CS"/>
        </w:rPr>
        <w:t xml:space="preserve"> </w:t>
      </w:r>
      <w:bookmarkStart w:id="2" w:name="__DdeLink__2754_64536979"/>
      <w:bookmarkStart w:id="3" w:name="__DdeLink__2814_3313004875"/>
      <w:r>
        <w:rPr>
          <w:sz w:val="24"/>
          <w:szCs w:val="24"/>
          <w:lang w:val="sr-CS"/>
        </w:rPr>
        <w:t>б</w:t>
      </w:r>
      <w:r>
        <w:rPr>
          <w:sz w:val="24"/>
          <w:szCs w:val="24"/>
          <w:lang w:val="ru-RU"/>
        </w:rPr>
        <w:t>рој 04-5/96</w:t>
      </w:r>
      <w:bookmarkEnd w:id="3"/>
      <w:r>
        <w:rPr>
          <w:sz w:val="24"/>
          <w:szCs w:val="24"/>
          <w:lang w:val="sr-CS"/>
        </w:rPr>
        <w:t>,</w:t>
      </w:r>
      <w:r>
        <w:rPr>
          <w:rFonts w:eastAsia="TimesNewRomanPS-BoldMT"/>
          <w:b/>
          <w:bCs/>
          <w:color w:val="002060"/>
          <w:sz w:val="24"/>
          <w:szCs w:val="24"/>
          <w:lang w:val="sr-CS"/>
        </w:rPr>
        <w:t xml:space="preserve"> </w:t>
      </w:r>
      <w:r>
        <w:rPr>
          <w:rFonts w:eastAsia="TimesNewRomanPS-BoldMT"/>
          <w:b/>
          <w:bCs/>
          <w:sz w:val="24"/>
          <w:szCs w:val="24"/>
          <w:lang w:val="sr-CS"/>
        </w:rPr>
        <w:t>ЈН бр. 04-5/</w:t>
      </w:r>
      <w:r>
        <w:rPr>
          <w:rFonts w:eastAsia="TimesNewRomanPSMT"/>
          <w:b/>
          <w:bCs/>
          <w:sz w:val="24"/>
          <w:szCs w:val="24"/>
          <w:lang w:val="sr-CS"/>
        </w:rPr>
        <w:t xml:space="preserve">96 </w:t>
      </w:r>
      <w:r>
        <w:rPr>
          <w:rFonts w:eastAsia="TimesNewRomanPS-BoldMT"/>
          <w:b/>
          <w:bCs/>
          <w:sz w:val="24"/>
          <w:szCs w:val="24"/>
          <w:lang w:val="sr-CS"/>
        </w:rPr>
        <w:t>НЕ ОТВАРАТИ”</w:t>
      </w:r>
      <w:r>
        <w:rPr>
          <w:rFonts w:eastAsia="TimesNewRomanPSMT"/>
          <w:bCs/>
          <w:iCs/>
          <w:sz w:val="24"/>
          <w:szCs w:val="24"/>
          <w:lang w:val="sr-CS"/>
        </w:rPr>
        <w:t xml:space="preserve"> или</w:t>
      </w:r>
      <w:bookmarkEnd w:id="2"/>
    </w:p>
    <w:p>
      <w:pPr>
        <w:pStyle w:val="Normal"/>
        <w:jc w:val="both"/>
        <w:rPr/>
      </w:pPr>
      <w:r>
        <w:rPr>
          <w:rFonts w:eastAsia="TimesNewRomanPSMT"/>
          <w:bCs/>
          <w:iCs/>
          <w:lang w:val="sr-CS"/>
        </w:rPr>
        <w:t>„</w:t>
      </w:r>
      <w:r>
        <w:rPr>
          <w:rFonts w:eastAsia="TimesNewRomanPSMT"/>
          <w:b/>
          <w:bCs/>
          <w:iCs/>
          <w:lang w:val="sr-CS"/>
        </w:rPr>
        <w:t>Допуна понуде</w:t>
      </w:r>
      <w:r>
        <w:rPr>
          <w:rFonts w:eastAsia="TimesNewRomanPSMT"/>
          <w:bCs/>
          <w:iCs/>
          <w:lang w:val="sr-CS"/>
        </w:rPr>
        <w:t xml:space="preserve"> </w:t>
      </w:r>
      <w:r>
        <w:rPr>
          <w:rFonts w:eastAsia="TimesNewRomanPS-BoldMT"/>
          <w:b/>
          <w:bCs/>
          <w:lang w:val="sr-CS"/>
        </w:rPr>
        <w:t>за јавну набавку</w:t>
      </w:r>
      <w:r>
        <w:rPr>
          <w:lang w:val="sr-CS"/>
        </w:rPr>
        <w:t xml:space="preserve"> </w:t>
      </w:r>
      <w:r>
        <w:rPr>
          <w:rFonts w:eastAsia="TimesNewRomanPS-BoldMT"/>
          <w:b w:val="false"/>
          <w:bCs w:val="false"/>
          <w:i w:val="false"/>
          <w:iCs/>
          <w:sz w:val="24"/>
          <w:szCs w:val="24"/>
          <w:lang w:val="sr-CS"/>
        </w:rPr>
        <w:t>услуге услуге штампе и услуге везане уз штампу (лектура, коректура и прелом ) публикација за потребе Факултета политичких наука у 201</w:t>
      </w:r>
      <w:r>
        <w:rPr>
          <w:rFonts w:eastAsia="TimesNewRomanPS-BoldMT"/>
          <w:b w:val="false"/>
          <w:bCs w:val="false"/>
          <w:i w:val="false"/>
          <w:iCs/>
          <w:sz w:val="24"/>
          <w:szCs w:val="24"/>
          <w:lang w:val="en-US"/>
        </w:rPr>
        <w:t>8</w:t>
      </w:r>
      <w:r>
        <w:rPr>
          <w:rFonts w:eastAsia="TimesNewRomanPS-BoldMT"/>
          <w:b w:val="false"/>
          <w:bCs w:val="false"/>
          <w:i w:val="false"/>
          <w:iCs/>
          <w:sz w:val="24"/>
          <w:szCs w:val="24"/>
          <w:lang w:val="sr-CS"/>
        </w:rPr>
        <w:t>. години</w:t>
      </w:r>
      <w:r>
        <w:rPr>
          <w:rFonts w:eastAsia="TimesNewRomanPS-BoldMT"/>
          <w:b w:val="false"/>
          <w:bCs w:val="false"/>
          <w:i w:val="false"/>
          <w:iCs w:val="false"/>
          <w:sz w:val="24"/>
          <w:szCs w:val="24"/>
          <w:lang w:val="ru-RU"/>
        </w:rPr>
        <w:t xml:space="preserve">, </w:t>
      </w:r>
      <w:r>
        <w:rPr>
          <w:rFonts w:eastAsia="TimesNewRomanPSMT"/>
          <w:b w:val="false"/>
          <w:bCs w:val="false"/>
          <w:iCs/>
          <w:sz w:val="24"/>
          <w:szCs w:val="24"/>
          <w:lang w:val="sr-CS"/>
        </w:rPr>
        <w:t>б</w:t>
      </w:r>
      <w:r>
        <w:rPr>
          <w:rFonts w:eastAsia="TimesNewRomanPSMT"/>
          <w:b w:val="false"/>
          <w:bCs w:val="false"/>
          <w:iCs/>
          <w:sz w:val="24"/>
          <w:szCs w:val="24"/>
          <w:lang w:val="ru-RU"/>
        </w:rPr>
        <w:t>рој 04-5/96</w:t>
      </w:r>
      <w:r>
        <w:rPr>
          <w:rFonts w:eastAsia="TimesNewRomanPSMT"/>
          <w:b w:val="false"/>
          <w:bCs w:val="false"/>
          <w:iCs/>
          <w:sz w:val="24"/>
          <w:szCs w:val="24"/>
          <w:lang w:val="sr-CS"/>
        </w:rPr>
        <w:t>,</w:t>
      </w:r>
      <w:r>
        <w:rPr>
          <w:rFonts w:eastAsia="TimesNewRomanPS-BoldMT"/>
          <w:b/>
          <w:bCs/>
          <w:iCs/>
          <w:color w:val="002060"/>
          <w:sz w:val="24"/>
          <w:szCs w:val="24"/>
          <w:lang w:val="sr-CS"/>
        </w:rPr>
        <w:t xml:space="preserve"> </w:t>
      </w:r>
      <w:r>
        <w:rPr>
          <w:rFonts w:eastAsia="TimesNewRomanPS-BoldMT"/>
          <w:b/>
          <w:bCs/>
          <w:iCs/>
          <w:sz w:val="24"/>
          <w:szCs w:val="24"/>
          <w:lang w:val="sr-CS"/>
        </w:rPr>
        <w:t>ЈН бр. 04-5/</w:t>
      </w:r>
      <w:r>
        <w:rPr>
          <w:rFonts w:eastAsia="TimesNewRomanPSMT"/>
          <w:b/>
          <w:bCs/>
          <w:iCs/>
          <w:sz w:val="24"/>
          <w:szCs w:val="24"/>
          <w:lang w:val="sr-CS"/>
        </w:rPr>
        <w:t xml:space="preserve">96 </w:t>
      </w:r>
      <w:r>
        <w:rPr>
          <w:rFonts w:eastAsia="TimesNewRomanPS-BoldMT"/>
          <w:b/>
          <w:bCs/>
          <w:iCs/>
          <w:sz w:val="24"/>
          <w:szCs w:val="24"/>
          <w:lang w:val="sr-CS"/>
        </w:rPr>
        <w:t>НЕ ОТВАРАТИ”</w:t>
      </w:r>
      <w:r>
        <w:rPr>
          <w:rFonts w:eastAsia="TimesNewRomanPSMT"/>
          <w:b/>
          <w:bCs/>
          <w:iCs/>
          <w:sz w:val="24"/>
          <w:szCs w:val="24"/>
          <w:lang w:val="sr-CS"/>
        </w:rPr>
        <w:t xml:space="preserve"> или</w:t>
      </w:r>
    </w:p>
    <w:p>
      <w:pPr>
        <w:pStyle w:val="Normal"/>
        <w:jc w:val="both"/>
        <w:rPr/>
      </w:pPr>
      <w:r>
        <w:rPr>
          <w:rFonts w:eastAsia="TimesNewRomanPSMT"/>
          <w:bCs/>
          <w:iCs/>
          <w:lang w:val="sr-CS"/>
        </w:rPr>
        <w:t>„</w:t>
      </w:r>
      <w:r>
        <w:rPr>
          <w:rFonts w:eastAsia="TimesNewRomanPSMT"/>
          <w:b/>
          <w:bCs/>
          <w:iCs/>
          <w:lang w:val="sr-CS"/>
        </w:rPr>
        <w:t>Опозив понуде</w:t>
      </w:r>
      <w:r>
        <w:rPr>
          <w:rFonts w:eastAsia="TimesNewRomanPSMT"/>
          <w:bCs/>
          <w:iCs/>
          <w:lang w:val="sr-CS"/>
        </w:rPr>
        <w:t xml:space="preserve"> </w:t>
      </w:r>
      <w:r>
        <w:rPr>
          <w:rFonts w:eastAsia="TimesNewRomanPS-BoldMT"/>
          <w:b/>
          <w:bCs/>
          <w:lang w:val="sr-CS"/>
        </w:rPr>
        <w:t>за јавну набавку</w:t>
      </w:r>
      <w:r>
        <w:rPr>
          <w:lang w:val="sr-CS"/>
        </w:rPr>
        <w:t xml:space="preserve"> </w:t>
      </w:r>
      <w:r>
        <w:rPr>
          <w:rFonts w:eastAsia="TimesNewRomanPS-BoldMT"/>
          <w:b w:val="false"/>
          <w:bCs w:val="false"/>
          <w:i w:val="false"/>
          <w:iCs/>
          <w:sz w:val="24"/>
          <w:szCs w:val="24"/>
          <w:lang w:val="sr-CS"/>
        </w:rPr>
        <w:t>услуге услуге штампе и услуге везане уз штампу (лектура, коректура и прелом ) публикација за потребе Факултета политичких наука у 201</w:t>
      </w:r>
      <w:r>
        <w:rPr>
          <w:rFonts w:eastAsia="TimesNewRomanPS-BoldMT"/>
          <w:b w:val="false"/>
          <w:bCs w:val="false"/>
          <w:i w:val="false"/>
          <w:iCs/>
          <w:sz w:val="24"/>
          <w:szCs w:val="24"/>
          <w:lang w:val="en-US"/>
        </w:rPr>
        <w:t>8</w:t>
      </w:r>
      <w:r>
        <w:rPr>
          <w:rFonts w:eastAsia="TimesNewRomanPS-BoldMT"/>
          <w:b w:val="false"/>
          <w:bCs w:val="false"/>
          <w:i w:val="false"/>
          <w:iCs/>
          <w:sz w:val="24"/>
          <w:szCs w:val="24"/>
          <w:lang w:val="sr-CS"/>
        </w:rPr>
        <w:t>. години</w:t>
      </w:r>
      <w:r>
        <w:rPr>
          <w:rFonts w:eastAsia="TimesNewRomanPS-BoldMT"/>
          <w:b w:val="false"/>
          <w:bCs w:val="false"/>
          <w:i w:val="false"/>
          <w:iCs w:val="false"/>
          <w:sz w:val="24"/>
          <w:szCs w:val="24"/>
          <w:lang w:val="ru-RU"/>
        </w:rPr>
        <w:t>,</w:t>
      </w:r>
      <w:r>
        <w:rPr>
          <w:rFonts w:eastAsia="TimesNewRomanPS-BoldMT"/>
          <w:b w:val="false"/>
          <w:bCs w:val="false"/>
          <w:i w:val="false"/>
          <w:iCs w:val="false"/>
          <w:sz w:val="24"/>
          <w:szCs w:val="24"/>
          <w:lang w:val="sr-CS"/>
        </w:rPr>
        <w:t xml:space="preserve"> </w:t>
      </w:r>
      <w:r>
        <w:rPr>
          <w:rFonts w:eastAsia="TimesNewRomanPSMT"/>
          <w:b w:val="false"/>
          <w:bCs w:val="false"/>
          <w:iCs/>
          <w:sz w:val="24"/>
          <w:szCs w:val="24"/>
          <w:lang w:val="sr-CS"/>
        </w:rPr>
        <w:t>б</w:t>
      </w:r>
      <w:r>
        <w:rPr>
          <w:rFonts w:eastAsia="TimesNewRomanPSMT"/>
          <w:b w:val="false"/>
          <w:bCs w:val="false"/>
          <w:iCs/>
          <w:sz w:val="24"/>
          <w:szCs w:val="24"/>
          <w:lang w:val="ru-RU"/>
        </w:rPr>
        <w:t>рој 04-5/96</w:t>
      </w:r>
      <w:r>
        <w:rPr>
          <w:rFonts w:eastAsia="TimesNewRomanPSMT"/>
          <w:b w:val="false"/>
          <w:bCs w:val="false"/>
          <w:iCs/>
          <w:sz w:val="24"/>
          <w:szCs w:val="24"/>
          <w:lang w:val="sr-CS"/>
        </w:rPr>
        <w:t>,</w:t>
      </w:r>
      <w:r>
        <w:rPr>
          <w:rFonts w:eastAsia="TimesNewRomanPS-BoldMT"/>
          <w:b/>
          <w:bCs/>
          <w:iCs/>
          <w:color w:val="002060"/>
          <w:sz w:val="24"/>
          <w:szCs w:val="24"/>
          <w:lang w:val="sr-CS"/>
        </w:rPr>
        <w:t xml:space="preserve"> </w:t>
      </w:r>
      <w:r>
        <w:rPr>
          <w:rFonts w:eastAsia="TimesNewRomanPS-BoldMT"/>
          <w:b/>
          <w:bCs/>
          <w:iCs/>
          <w:sz w:val="24"/>
          <w:szCs w:val="24"/>
          <w:lang w:val="sr-CS"/>
        </w:rPr>
        <w:t>ЈН бр. 04-5/</w:t>
      </w:r>
      <w:r>
        <w:rPr>
          <w:rFonts w:eastAsia="TimesNewRomanPSMT"/>
          <w:b/>
          <w:bCs/>
          <w:iCs/>
          <w:sz w:val="24"/>
          <w:szCs w:val="24"/>
          <w:lang w:val="sr-CS"/>
        </w:rPr>
        <w:t xml:space="preserve">96 </w:t>
      </w:r>
      <w:r>
        <w:rPr>
          <w:rFonts w:eastAsia="TimesNewRomanPS-BoldMT"/>
          <w:b/>
          <w:bCs/>
          <w:iCs/>
          <w:sz w:val="24"/>
          <w:szCs w:val="24"/>
          <w:lang w:val="sr-CS"/>
        </w:rPr>
        <w:t>НЕ ОТВАРАТИ”</w:t>
      </w:r>
      <w:r>
        <w:rPr>
          <w:rFonts w:eastAsia="TimesNewRomanPSMT"/>
          <w:b/>
          <w:bCs/>
          <w:iCs/>
          <w:sz w:val="24"/>
          <w:szCs w:val="24"/>
          <w:lang w:val="sr-CS"/>
        </w:rPr>
        <w:t xml:space="preserve"> или</w:t>
      </w:r>
    </w:p>
    <w:p>
      <w:pPr>
        <w:pStyle w:val="Normal"/>
        <w:jc w:val="both"/>
        <w:rPr/>
      </w:pPr>
      <w:r>
        <w:rPr>
          <w:rFonts w:eastAsia="TimesNewRomanPSMT"/>
          <w:bCs/>
          <w:iCs/>
          <w:lang w:val="sr-CS"/>
        </w:rPr>
        <w:t>„</w:t>
      </w:r>
      <w:r>
        <w:rPr>
          <w:rFonts w:eastAsia="TimesNewRomanPSMT"/>
          <w:b/>
          <w:bCs/>
          <w:iCs/>
          <w:lang w:val="sr-CS"/>
        </w:rPr>
        <w:t>Измена и допуна понуде</w:t>
      </w:r>
      <w:r>
        <w:rPr>
          <w:rFonts w:eastAsia="TimesNewRomanPS-BoldMT"/>
          <w:b/>
          <w:bCs/>
          <w:lang w:val="sr-CS"/>
        </w:rPr>
        <w:t xml:space="preserve"> за јавну набавку</w:t>
      </w:r>
      <w:r>
        <w:rPr>
          <w:lang w:val="sr-CS"/>
        </w:rPr>
        <w:t xml:space="preserve"> </w:t>
      </w:r>
      <w:r>
        <w:rPr/>
        <w:t>услуге</w:t>
      </w:r>
      <w:r>
        <w:rPr>
          <w:lang w:val="ru-RU"/>
        </w:rPr>
        <w:t xml:space="preserve"> </w:t>
      </w:r>
      <w:r>
        <w:rPr>
          <w:rFonts w:eastAsia="TimesNewRomanPS-BoldMT"/>
          <w:b w:val="false"/>
          <w:bCs w:val="false"/>
          <w:i w:val="false"/>
          <w:iCs/>
          <w:sz w:val="24"/>
          <w:szCs w:val="24"/>
          <w:lang w:val="sr-CS"/>
        </w:rPr>
        <w:t>услуге штампе и услуге везане уз штампу (лектура, коректура и прелом ) публикација за потребе Факултета политичких наука у 201</w:t>
      </w:r>
      <w:r>
        <w:rPr>
          <w:rFonts w:eastAsia="TimesNewRomanPS-BoldMT"/>
          <w:b w:val="false"/>
          <w:bCs w:val="false"/>
          <w:i w:val="false"/>
          <w:iCs/>
          <w:sz w:val="24"/>
          <w:szCs w:val="24"/>
          <w:lang w:val="en-US"/>
        </w:rPr>
        <w:t>8</w:t>
      </w:r>
      <w:r>
        <w:rPr>
          <w:rFonts w:eastAsia="TimesNewRomanPS-BoldMT"/>
          <w:b w:val="false"/>
          <w:bCs w:val="false"/>
          <w:i w:val="false"/>
          <w:iCs/>
          <w:sz w:val="24"/>
          <w:szCs w:val="24"/>
          <w:lang w:val="sr-CS"/>
        </w:rPr>
        <w:t>. години</w:t>
      </w:r>
      <w:r>
        <w:rPr>
          <w:rFonts w:eastAsia="TimesNewRomanPS-BoldMT"/>
          <w:b w:val="false"/>
          <w:bCs w:val="false"/>
          <w:i w:val="false"/>
          <w:iCs w:val="false"/>
          <w:sz w:val="24"/>
          <w:szCs w:val="24"/>
          <w:lang w:val="ru-RU"/>
        </w:rPr>
        <w:t>,</w:t>
      </w:r>
      <w:r>
        <w:rPr>
          <w:rFonts w:eastAsia="TimesNewRomanPS-BoldMT"/>
          <w:b w:val="false"/>
          <w:bCs w:val="false"/>
          <w:i/>
          <w:sz w:val="24"/>
          <w:szCs w:val="24"/>
          <w:lang w:val="sr-CS"/>
        </w:rPr>
        <w:t xml:space="preserve"> </w:t>
      </w:r>
      <w:r>
        <w:rPr>
          <w:rFonts w:eastAsia="TimesNewRomanPS-BoldMT"/>
          <w:b w:val="false"/>
          <w:bCs w:val="false"/>
          <w:sz w:val="24"/>
          <w:szCs w:val="24"/>
          <w:lang w:val="sr-CS"/>
        </w:rPr>
        <w:t>б</w:t>
      </w:r>
      <w:r>
        <w:rPr>
          <w:rFonts w:eastAsia="TimesNewRomanPS-BoldMT"/>
          <w:b w:val="false"/>
          <w:bCs w:val="false"/>
          <w:sz w:val="24"/>
          <w:szCs w:val="24"/>
          <w:lang w:val="ru-RU"/>
        </w:rPr>
        <w:t>рој 04-5/96</w:t>
      </w:r>
      <w:r>
        <w:rPr>
          <w:rFonts w:eastAsia="TimesNewRomanPS-BoldMT"/>
          <w:b w:val="false"/>
          <w:bCs w:val="false"/>
          <w:sz w:val="24"/>
          <w:szCs w:val="24"/>
          <w:lang w:val="sr-CS"/>
        </w:rPr>
        <w:t>,</w:t>
      </w:r>
      <w:r>
        <w:rPr>
          <w:rFonts w:eastAsia="TimesNewRomanPS-BoldMT"/>
          <w:b/>
          <w:bCs/>
          <w:color w:val="002060"/>
          <w:sz w:val="24"/>
          <w:szCs w:val="24"/>
          <w:lang w:val="sr-CS"/>
        </w:rPr>
        <w:t xml:space="preserve"> </w:t>
      </w:r>
      <w:r>
        <w:rPr>
          <w:rFonts w:eastAsia="TimesNewRomanPS-BoldMT"/>
          <w:b/>
          <w:bCs/>
          <w:sz w:val="24"/>
          <w:szCs w:val="24"/>
          <w:lang w:val="sr-CS"/>
        </w:rPr>
        <w:t>ЈН бр. 04-5/</w:t>
      </w:r>
      <w:r>
        <w:rPr>
          <w:rFonts w:eastAsia="TimesNewRomanPSMT"/>
          <w:b/>
          <w:bCs/>
          <w:sz w:val="24"/>
          <w:szCs w:val="24"/>
          <w:lang w:val="sr-CS"/>
        </w:rPr>
        <w:t xml:space="preserve">96 </w:t>
      </w:r>
      <w:r>
        <w:rPr>
          <w:rFonts w:eastAsia="TimesNewRomanPS-BoldMT"/>
          <w:b/>
          <w:bCs/>
          <w:sz w:val="24"/>
          <w:szCs w:val="24"/>
          <w:lang w:val="sr-CS"/>
        </w:rPr>
        <w:t>НЕ ОТВАРАТИ”</w:t>
      </w:r>
      <w:r>
        <w:rPr>
          <w:rFonts w:eastAsia="TimesNewRomanPSMT"/>
          <w:bCs/>
          <w:iCs/>
          <w:lang w:val="sr-CS"/>
        </w:rPr>
        <w:t>.</w:t>
      </w:r>
    </w:p>
    <w:p>
      <w:pPr>
        <w:pStyle w:val="Normal"/>
        <w:jc w:val="both"/>
        <w:rPr>
          <w:lang w:val="sr-CS"/>
        </w:rPr>
      </w:pPr>
      <w:r>
        <w:rPr>
          <w:rFonts w:eastAsia="TimesNewRomanPSMT"/>
          <w:bCs/>
          <w:lang w:val="sr-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pPr>
        <w:pStyle w:val="Normal"/>
        <w:jc w:val="both"/>
        <w:rPr>
          <w:b/>
          <w:b/>
          <w:iCs/>
          <w:lang w:val="sr-CS"/>
        </w:rPr>
      </w:pPr>
      <w:r>
        <w:rPr>
          <w:lang w:val="sr-CS"/>
        </w:rPr>
        <w:t>По истеку рока за подношење понуда понуђач не може да повуче нити да мења своју понуду.</w:t>
      </w:r>
    </w:p>
    <w:p>
      <w:pPr>
        <w:pStyle w:val="Normal"/>
        <w:jc w:val="both"/>
        <w:rPr>
          <w:b/>
          <w:b/>
          <w:iCs/>
          <w:lang w:val="sr-CS"/>
        </w:rPr>
      </w:pPr>
      <w:r>
        <w:rPr>
          <w:b/>
          <w:iCs/>
          <w:lang w:val="sr-CS"/>
        </w:rPr>
      </w:r>
    </w:p>
    <w:p>
      <w:pPr>
        <w:pStyle w:val="Normal"/>
        <w:jc w:val="both"/>
        <w:rPr>
          <w:bCs/>
          <w:iCs/>
          <w:lang w:val="sr-CS"/>
        </w:rPr>
      </w:pPr>
      <w:r>
        <w:rPr>
          <w:b/>
          <w:bCs/>
          <w:iCs/>
          <w:lang w:val="sr-CS"/>
        </w:rPr>
        <w:t xml:space="preserve">6. УЧЕСТВОВАЊЕ У ЗАЈЕДНИЧКОЈ ПОНУДИ ИЛИ КАО ПОДИЗВОЂАЧ </w:t>
      </w:r>
    </w:p>
    <w:p>
      <w:pPr>
        <w:pStyle w:val="Normal"/>
        <w:jc w:val="both"/>
        <w:rPr>
          <w:bCs/>
          <w:iCs/>
          <w:lang w:val="sr-CS"/>
        </w:rPr>
      </w:pPr>
      <w:r>
        <w:rPr>
          <w:bCs/>
          <w:iCs/>
          <w:lang w:val="sr-CS"/>
        </w:rPr>
      </w:r>
    </w:p>
    <w:p>
      <w:pPr>
        <w:pStyle w:val="Normal"/>
        <w:jc w:val="both"/>
        <w:rPr>
          <w:iCs/>
          <w:lang w:val="sr-CS"/>
        </w:rPr>
      </w:pPr>
      <w:r>
        <w:rPr>
          <w:bCs/>
          <w:iCs/>
          <w:lang w:val="sr-CS"/>
        </w:rPr>
        <w:t>Понуђач може да поднесе само једну понуду.</w:t>
      </w:r>
      <w:r>
        <w:rPr>
          <w:iCs/>
          <w:lang w:val="sr-CS"/>
        </w:rPr>
        <w:t xml:space="preserve"> </w:t>
      </w:r>
    </w:p>
    <w:p>
      <w:pPr>
        <w:pStyle w:val="Normal"/>
        <w:jc w:val="both"/>
        <w:rPr>
          <w:iCs/>
          <w:lang w:val="sr-CS"/>
        </w:rPr>
      </w:pPr>
      <w:r>
        <w:rPr>
          <w:iCs/>
          <w:lang w:val="sr-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pPr>
        <w:pStyle w:val="Normal"/>
        <w:jc w:val="both"/>
        <w:rPr>
          <w:iCs/>
          <w:color w:val="FF0000"/>
          <w:lang w:val="sr-CS"/>
        </w:rPr>
      </w:pPr>
      <w:r>
        <w:rPr>
          <w:iCs/>
          <w:lang w:val="sr-CS"/>
        </w:rPr>
        <w:t xml:space="preserve">У Обрасцу понуде (поглавље </w:t>
      </w:r>
      <w:r>
        <w:rPr>
          <w:b/>
          <w:bCs/>
          <w:iCs/>
        </w:rPr>
        <w:t>VI</w:t>
      </w:r>
      <w:r>
        <w:rPr>
          <w:b/>
          <w:bCs/>
          <w:iCs/>
          <w:lang w:val="ru-RU"/>
        </w:rPr>
        <w:t>)</w:t>
      </w:r>
      <w:r>
        <w:rPr>
          <w:iCs/>
          <w:lang w:val="sr-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pPr>
        <w:pStyle w:val="Normal"/>
        <w:jc w:val="both"/>
        <w:rPr>
          <w:lang w:val="sr-CS"/>
        </w:rPr>
      </w:pPr>
      <w:r>
        <w:rPr>
          <w:lang w:val="sr-CS"/>
        </w:rPr>
      </w:r>
    </w:p>
    <w:p>
      <w:pPr>
        <w:pStyle w:val="Normal"/>
        <w:jc w:val="both"/>
        <w:rPr>
          <w:iCs/>
          <w:lang w:val="sr-CS"/>
        </w:rPr>
      </w:pPr>
      <w:r>
        <w:rPr>
          <w:b/>
          <w:bCs/>
          <w:iCs/>
          <w:lang w:val="sr-CS"/>
        </w:rPr>
        <w:t>7. ПОНУДА СА ПОДИЗВОЂАЧЕМ</w:t>
      </w:r>
    </w:p>
    <w:p>
      <w:pPr>
        <w:pStyle w:val="Normal"/>
        <w:jc w:val="both"/>
        <w:rPr>
          <w:iCs/>
          <w:lang w:val="sr-CS"/>
        </w:rPr>
      </w:pPr>
      <w:r>
        <w:rPr>
          <w:iCs/>
          <w:lang w:val="sr-CS"/>
        </w:rPr>
      </w:r>
    </w:p>
    <w:p>
      <w:pPr>
        <w:pStyle w:val="Normal"/>
        <w:jc w:val="both"/>
        <w:rPr>
          <w:iCs/>
          <w:lang w:val="sr-CS"/>
        </w:rPr>
      </w:pPr>
      <w:r>
        <w:rPr>
          <w:iCs/>
          <w:lang w:val="sr-CS"/>
        </w:rPr>
        <w:t xml:space="preserve">Уколико понуђач подноси понуду са подизвођачем дужан је да у Обрасцу понуде (поглавље </w:t>
      </w:r>
      <w:r>
        <w:rPr>
          <w:b/>
          <w:iCs/>
        </w:rPr>
        <w:t>VI</w:t>
      </w:r>
      <w:r>
        <w:rPr>
          <w:iCs/>
          <w:lang w:val="ru-RU"/>
        </w:rPr>
        <w:t>)</w:t>
      </w:r>
      <w:r>
        <w:rPr>
          <w:iCs/>
          <w:lang w:val="sr-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pPr>
        <w:pStyle w:val="Normal"/>
        <w:jc w:val="both"/>
        <w:rPr>
          <w:iCs/>
          <w:lang w:val="sr-CS"/>
        </w:rPr>
      </w:pPr>
      <w:r>
        <w:rPr>
          <w:iCs/>
          <w:lang w:val="sr-CS"/>
        </w:rPr>
        <w:t xml:space="preserve">Понуђач </w:t>
      </w:r>
      <w:r>
        <w:rPr>
          <w:iCs/>
          <w:color w:val="00000A"/>
          <w:lang w:val="sr-CS"/>
        </w:rPr>
        <w:t>у Обрасцу понуде</w:t>
      </w:r>
      <w:r>
        <w:rPr>
          <w:i/>
          <w:iCs/>
          <w:lang w:val="sr-CS"/>
        </w:rPr>
        <w:t xml:space="preserve"> </w:t>
      </w:r>
      <w:r>
        <w:rPr>
          <w:iCs/>
          <w:lang w:val="sr-CS"/>
        </w:rPr>
        <w:t xml:space="preserve">наводи назив и седиште подизвођача, уколико ће делимично извршење набавке поверити подизвођачу. </w:t>
      </w:r>
    </w:p>
    <w:p>
      <w:pPr>
        <w:pStyle w:val="Normal"/>
        <w:jc w:val="both"/>
        <w:rPr>
          <w:rFonts w:eastAsia="TimesNewRomanPSMT"/>
          <w:bCs/>
          <w:lang w:val="sr-CS"/>
        </w:rPr>
      </w:pPr>
      <w:r>
        <w:rPr>
          <w:iCs/>
          <w:lang w:val="sr-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lang w:val="sr-CS"/>
        </w:rPr>
        <w:t xml:space="preserve"> </w:t>
      </w:r>
    </w:p>
    <w:p>
      <w:pPr>
        <w:pStyle w:val="Normal"/>
        <w:jc w:val="both"/>
        <w:rPr>
          <w:iCs/>
          <w:lang w:val="sr-CS"/>
        </w:rPr>
      </w:pPr>
      <w:r>
        <w:rPr>
          <w:rFonts w:eastAsia="TimesNewRomanPSMT"/>
          <w:bCs/>
          <w:lang w:val="sr-CS"/>
        </w:rPr>
        <w:t xml:space="preserve">Понуђач је дужан да за подизвођаче достави доказе о испуњености услова који су наведени у поглављу </w:t>
      </w:r>
      <w:r>
        <w:rPr>
          <w:rFonts w:eastAsia="TimesNewRomanPSMT"/>
          <w:b/>
          <w:bCs/>
        </w:rPr>
        <w:t>V</w:t>
      </w:r>
      <w:r>
        <w:rPr>
          <w:rFonts w:eastAsia="TimesNewRomanPSMT"/>
          <w:bCs/>
          <w:lang w:val="ru-RU"/>
        </w:rPr>
        <w:t xml:space="preserve"> </w:t>
      </w:r>
      <w:r>
        <w:rPr>
          <w:rFonts w:eastAsia="TimesNewRomanPSMT"/>
          <w:bCs/>
          <w:lang w:val="sr-CS"/>
        </w:rPr>
        <w:t>конкурсне документације, у складу са Упутством како се доказује испуњеност услова.</w:t>
      </w:r>
    </w:p>
    <w:p>
      <w:pPr>
        <w:pStyle w:val="Normal"/>
        <w:jc w:val="both"/>
        <w:rPr>
          <w:iCs/>
          <w:lang w:val="sr-CS"/>
        </w:rPr>
      </w:pPr>
      <w:r>
        <w:rPr>
          <w:iCs/>
          <w:lang w:val="sr-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pPr>
        <w:pStyle w:val="Normal"/>
        <w:jc w:val="both"/>
        <w:rPr>
          <w:lang w:val="sr-CS"/>
        </w:rPr>
      </w:pPr>
      <w:r>
        <w:rPr>
          <w:iCs/>
          <w:lang w:val="sr-CS"/>
        </w:rPr>
        <w:t>Понуђач је дужан да наручиоцу, на његов захтев, омогући приступ код подизвођача, ради утврђивања испуњености тражених услова.</w:t>
      </w:r>
    </w:p>
    <w:p>
      <w:pPr>
        <w:pStyle w:val="Normal"/>
        <w:jc w:val="both"/>
        <w:rPr>
          <w:rFonts w:cs="Arial"/>
          <w:b/>
          <w:b/>
          <w:lang w:val="sr-CS"/>
        </w:rPr>
      </w:pPr>
      <w:r>
        <w:rPr>
          <w:rFonts w:cs="Arial"/>
          <w:b/>
          <w:lang w:val="sr-CS"/>
        </w:rPr>
      </w:r>
    </w:p>
    <w:p>
      <w:pPr>
        <w:pStyle w:val="Normal"/>
        <w:jc w:val="both"/>
        <w:rPr/>
      </w:pPr>
      <w:r>
        <w:rPr>
          <w:rFonts w:cs="Arial"/>
          <w:b/>
          <w:lang w:val="sr-CS"/>
        </w:rPr>
        <w:t>8. ЗАЈЕДНИЧКА ПОНУДА</w:t>
      </w:r>
    </w:p>
    <w:p>
      <w:pPr>
        <w:pStyle w:val="Normal"/>
        <w:jc w:val="both"/>
        <w:rPr>
          <w:rFonts w:ascii="Times New Roman" w:hAnsi="Times New Roman" w:cs="Arial"/>
          <w:lang w:val="sr-CS"/>
        </w:rPr>
      </w:pPr>
      <w:r>
        <w:rPr>
          <w:rFonts w:cs="Arial"/>
          <w:lang w:val="sr-CS"/>
        </w:rPr>
      </w:r>
    </w:p>
    <w:p>
      <w:pPr>
        <w:pStyle w:val="Normal"/>
        <w:jc w:val="both"/>
        <w:rPr>
          <w:lang w:val="sr-CS"/>
        </w:rPr>
      </w:pPr>
      <w:r>
        <w:rPr>
          <w:lang w:val="sr-CS"/>
        </w:rPr>
        <w:t>Понуду може поднети група понуђача.</w:t>
      </w:r>
    </w:p>
    <w:p>
      <w:pPr>
        <w:pStyle w:val="Normal"/>
        <w:jc w:val="both"/>
        <w:rPr>
          <w:lang w:val="sr-CS"/>
        </w:rPr>
      </w:pPr>
      <w:r>
        <w:rPr>
          <w:lang w:val="sr-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pPr>
        <w:pStyle w:val="Normal"/>
        <w:numPr>
          <w:ilvl w:val="0"/>
          <w:numId w:val="2"/>
        </w:numPr>
        <w:jc w:val="both"/>
        <w:rPr>
          <w:lang w:val="sr-CS"/>
        </w:rPr>
      </w:pPr>
      <w:r>
        <w:rPr>
          <w:lang w:val="sr-CS"/>
        </w:rPr>
        <w:t xml:space="preserve">члану групе који ће бити носилац посла, односно који ће поднети понуду и који ће заступати групу понуђача пред наручиоцем, </w:t>
      </w:r>
    </w:p>
    <w:p>
      <w:pPr>
        <w:pStyle w:val="Normal"/>
        <w:numPr>
          <w:ilvl w:val="0"/>
          <w:numId w:val="2"/>
        </w:numPr>
        <w:jc w:val="both"/>
        <w:rPr>
          <w:lang w:val="sr-CS"/>
        </w:rPr>
      </w:pPr>
      <w:r>
        <w:rPr>
          <w:lang w:val="sr-CS"/>
        </w:rPr>
        <w:t xml:space="preserve">понуђачу који ће у име групе понуђача потписати уговор, </w:t>
      </w:r>
    </w:p>
    <w:p>
      <w:pPr>
        <w:pStyle w:val="Normal"/>
        <w:numPr>
          <w:ilvl w:val="0"/>
          <w:numId w:val="2"/>
        </w:numPr>
        <w:jc w:val="both"/>
        <w:rPr>
          <w:lang w:val="sr-CS"/>
        </w:rPr>
      </w:pPr>
      <w:r>
        <w:rPr>
          <w:lang w:val="sr-CS"/>
        </w:rPr>
        <w:t xml:space="preserve">понуђачу који ће у име групе понуђача дати средство обезбеђења, </w:t>
      </w:r>
    </w:p>
    <w:p>
      <w:pPr>
        <w:pStyle w:val="Normal"/>
        <w:numPr>
          <w:ilvl w:val="0"/>
          <w:numId w:val="2"/>
        </w:numPr>
        <w:jc w:val="both"/>
        <w:rPr>
          <w:lang w:val="sr-CS"/>
        </w:rPr>
      </w:pPr>
      <w:r>
        <w:rPr>
          <w:lang w:val="sr-CS"/>
        </w:rPr>
        <w:t xml:space="preserve">понуђачу који ће издати рачун, </w:t>
      </w:r>
    </w:p>
    <w:p>
      <w:pPr>
        <w:pStyle w:val="Normal"/>
        <w:numPr>
          <w:ilvl w:val="0"/>
          <w:numId w:val="2"/>
        </w:numPr>
        <w:jc w:val="both"/>
        <w:rPr>
          <w:lang w:val="sr-CS"/>
        </w:rPr>
      </w:pPr>
      <w:r>
        <w:rPr>
          <w:lang w:val="sr-CS"/>
        </w:rPr>
        <w:t xml:space="preserve">рачуну на који ће бити извршено плаћање, </w:t>
      </w:r>
    </w:p>
    <w:p>
      <w:pPr>
        <w:pStyle w:val="ListParagraph"/>
        <w:numPr>
          <w:ilvl w:val="0"/>
          <w:numId w:val="2"/>
        </w:numPr>
        <w:jc w:val="both"/>
        <w:rPr>
          <w:rFonts w:eastAsia="TimesNewRomanPSMT"/>
          <w:bCs/>
          <w:lang w:val="sr-CS"/>
        </w:rPr>
      </w:pPr>
      <w:r>
        <w:rPr>
          <w:lang w:val="sr-CS"/>
        </w:rPr>
        <w:t>обавезама сваког од понуђача из групе понуђача за извршење уговора.</w:t>
      </w:r>
    </w:p>
    <w:p>
      <w:pPr>
        <w:pStyle w:val="ListParagraph"/>
        <w:ind w:left="0" w:hanging="0"/>
        <w:jc w:val="both"/>
        <w:rPr>
          <w:rFonts w:eastAsia="TimesNewRomanPSMT"/>
          <w:bCs/>
          <w:lang w:val="sr-CS"/>
        </w:rPr>
      </w:pPr>
      <w:r>
        <w:rPr>
          <w:rFonts w:eastAsia="TimesNewRomanPSMT"/>
          <w:bCs/>
          <w:lang w:val="sr-CS"/>
        </w:rPr>
      </w:r>
    </w:p>
    <w:p>
      <w:pPr>
        <w:pStyle w:val="Normal"/>
        <w:jc w:val="both"/>
        <w:rPr>
          <w:lang w:val="sr-CS"/>
        </w:rPr>
      </w:pPr>
      <w:r>
        <w:rPr>
          <w:rFonts w:eastAsia="TimesNewRomanPSMT"/>
          <w:bCs/>
          <w:lang w:val="sr-CS"/>
        </w:rPr>
        <w:t xml:space="preserve">Група понуђача је дужна да достави све доказе о испуњености услова који су наведени у поглављу </w:t>
      </w:r>
      <w:r>
        <w:rPr>
          <w:rFonts w:eastAsia="TimesNewRomanPSMT"/>
          <w:b/>
          <w:bCs/>
        </w:rPr>
        <w:t>V</w:t>
      </w:r>
      <w:r>
        <w:rPr>
          <w:rFonts w:eastAsia="TimesNewRomanPSMT"/>
          <w:bCs/>
          <w:lang w:val="ru-RU"/>
        </w:rPr>
        <w:t xml:space="preserve"> </w:t>
      </w:r>
      <w:r>
        <w:rPr>
          <w:rFonts w:eastAsia="TimesNewRomanPSMT"/>
          <w:bCs/>
          <w:lang w:val="sr-CS"/>
        </w:rPr>
        <w:t>конкурсне документације, у складу са Упутством како се доказује испуњеност услова.</w:t>
      </w:r>
    </w:p>
    <w:p>
      <w:pPr>
        <w:pStyle w:val="Normal"/>
        <w:jc w:val="both"/>
        <w:rPr>
          <w:color w:val="00000A"/>
          <w:lang w:val="sr-CS"/>
        </w:rPr>
      </w:pPr>
      <w:r>
        <w:rPr>
          <w:lang w:val="sr-CS"/>
        </w:rPr>
        <w:t xml:space="preserve">Понуђачи из групе понуђача одговарају неограничено солидарно према наручиоцу. </w:t>
      </w:r>
    </w:p>
    <w:p>
      <w:pPr>
        <w:pStyle w:val="Normal"/>
        <w:jc w:val="both"/>
        <w:rPr>
          <w:color w:val="00000A"/>
          <w:lang w:val="sr-CS"/>
        </w:rPr>
      </w:pPr>
      <w:r>
        <w:rPr>
          <w:color w:val="00000A"/>
          <w:lang w:val="sr-CS"/>
        </w:rPr>
        <w:t>Задруга може поднети понуду самостално, у своје име, а за рачун задругара или заједничку понуду у име задругара.</w:t>
      </w:r>
    </w:p>
    <w:p>
      <w:pPr>
        <w:pStyle w:val="Normal"/>
        <w:jc w:val="both"/>
        <w:rPr>
          <w:color w:val="00000A"/>
          <w:lang w:val="sr-CS"/>
        </w:rPr>
      </w:pPr>
      <w:r>
        <w:rPr>
          <w:color w:val="00000A"/>
          <w:lang w:val="sr-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pPr>
        <w:pStyle w:val="Normal"/>
        <w:jc w:val="both"/>
        <w:rPr>
          <w:lang w:val="sr-CS"/>
        </w:rPr>
      </w:pPr>
      <w:r>
        <w:rPr>
          <w:color w:val="00000A"/>
          <w:lang w:val="sr-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pPr>
        <w:pStyle w:val="Normal"/>
        <w:jc w:val="both"/>
        <w:rPr>
          <w:rFonts w:ascii="Arial" w:hAnsi="Arial" w:cs="Arial"/>
          <w:lang w:val="sr-CS"/>
        </w:rPr>
      </w:pPr>
      <w:r>
        <w:rPr>
          <w:rFonts w:cs="Arial" w:ascii="Arial" w:hAnsi="Arial"/>
          <w:lang w:val="sr-CS"/>
        </w:rPr>
      </w:r>
    </w:p>
    <w:p>
      <w:pPr>
        <w:pStyle w:val="Normal"/>
        <w:jc w:val="both"/>
        <w:rPr>
          <w:lang w:val="sr-CS"/>
        </w:rPr>
      </w:pPr>
      <w:r>
        <w:rPr>
          <w:rFonts w:cs="Arial"/>
          <w:b/>
          <w:bCs/>
          <w:iCs/>
          <w:lang w:val="sr-CS"/>
        </w:rPr>
        <w:t>9. НАЧИН И УСЛОВИ ПЛАЋАЊА, ГАРАНТНИ РОК, КАО И ДРУГЕ ОКОЛНОСТИ ОД КОЈИХ ЗАВИСИ ПРИХВАТЉИВОСТ  ПОНУДЕ</w:t>
      </w:r>
    </w:p>
    <w:p>
      <w:pPr>
        <w:pStyle w:val="Normal"/>
        <w:jc w:val="both"/>
        <w:rPr>
          <w:rFonts w:ascii="Times New Roman" w:hAnsi="Times New Roman"/>
          <w:lang w:val="sr-CS"/>
        </w:rPr>
      </w:pPr>
      <w:r>
        <w:rPr>
          <w:lang w:val="sr-CS"/>
        </w:rPr>
      </w:r>
    </w:p>
    <w:p>
      <w:pPr>
        <w:pStyle w:val="Normal"/>
        <w:jc w:val="both"/>
        <w:rPr>
          <w:iCs/>
          <w:lang w:val="sr-CS"/>
        </w:rPr>
      </w:pPr>
      <w:r>
        <w:rPr>
          <w:b/>
          <w:bCs/>
          <w:iCs/>
          <w:lang w:val="sr-CS"/>
        </w:rPr>
        <w:t>9.1</w:t>
      </w:r>
      <w:r>
        <w:rPr>
          <w:b/>
          <w:bCs/>
          <w:iCs/>
          <w:u w:val="single"/>
          <w:lang w:val="sr-CS"/>
        </w:rPr>
        <w:t xml:space="preserve">. </w:t>
      </w:r>
      <w:r>
        <w:rPr>
          <w:iCs/>
          <w:u w:val="single"/>
          <w:lang w:val="sr-CS"/>
        </w:rPr>
        <w:t>Захтеви у погледу начина, рока и услова плаћања</w:t>
      </w:r>
      <w:r>
        <w:rPr>
          <w:i/>
          <w:iCs/>
          <w:u w:val="single"/>
          <w:lang w:val="sr-CS"/>
        </w:rPr>
        <w:t>.</w:t>
      </w:r>
    </w:p>
    <w:p>
      <w:pPr>
        <w:pStyle w:val="Normal"/>
        <w:jc w:val="both"/>
        <w:rPr>
          <w:iCs/>
          <w:lang w:val="sr-CS"/>
        </w:rPr>
      </w:pPr>
      <w:r>
        <w:rPr>
          <w:iCs/>
          <w:lang w:val="sr-CS"/>
        </w:rPr>
        <w:t>Рок плаћања не може бити дужи од 45 дана од дана достављања фактуре Наручиоцу</w:t>
      </w:r>
      <w:r>
        <w:rPr>
          <w:i/>
          <w:iCs/>
          <w:color w:val="00000A"/>
          <w:lang w:val="sr-CS"/>
        </w:rPr>
        <w:t>.</w:t>
      </w:r>
    </w:p>
    <w:p>
      <w:pPr>
        <w:pStyle w:val="Normal"/>
        <w:jc w:val="both"/>
        <w:rPr>
          <w:iCs/>
          <w:lang w:val="sr-CS"/>
        </w:rPr>
      </w:pPr>
      <w:r>
        <w:rPr>
          <w:iCs/>
          <w:lang w:val="sr-CS"/>
        </w:rPr>
        <w:t>Плаћање се врши уплатом на рачун понуђача.</w:t>
      </w:r>
    </w:p>
    <w:p>
      <w:pPr>
        <w:pStyle w:val="Normal"/>
        <w:jc w:val="both"/>
        <w:rPr>
          <w:b/>
          <w:b/>
          <w:bCs/>
          <w:i/>
          <w:i/>
          <w:iCs/>
          <w:lang w:val="sr-CS"/>
        </w:rPr>
      </w:pPr>
      <w:r>
        <w:rPr>
          <w:iCs/>
          <w:lang w:val="sr-CS"/>
        </w:rPr>
        <w:t>Понуђачу није дозвољено да захтева аванс.</w:t>
      </w:r>
    </w:p>
    <w:p>
      <w:pPr>
        <w:pStyle w:val="Normal"/>
        <w:jc w:val="both"/>
        <w:rPr>
          <w:b/>
          <w:b/>
          <w:bCs/>
          <w:iCs/>
          <w:lang w:val="sr-CS"/>
        </w:rPr>
      </w:pPr>
      <w:r>
        <w:rPr>
          <w:b/>
          <w:bCs/>
          <w:iCs/>
          <w:lang w:val="sr-CS"/>
        </w:rPr>
      </w:r>
    </w:p>
    <w:p>
      <w:pPr>
        <w:pStyle w:val="Normal"/>
        <w:jc w:val="both"/>
        <w:rPr>
          <w:rFonts w:ascii="Arial" w:hAnsi="Arial" w:cs="Arial"/>
          <w:iCs/>
          <w:lang w:val="sr-CS"/>
        </w:rPr>
      </w:pPr>
      <w:r>
        <w:rPr>
          <w:rFonts w:cs="Arial" w:ascii="Arial" w:hAnsi="Arial"/>
          <w:iCs/>
          <w:lang w:val="sr-CS"/>
        </w:rPr>
      </w:r>
    </w:p>
    <w:p>
      <w:pPr>
        <w:pStyle w:val="Normal"/>
        <w:jc w:val="both"/>
        <w:rPr>
          <w:iCs/>
          <w:lang w:val="sr-CS"/>
        </w:rPr>
      </w:pPr>
      <w:r>
        <w:rPr>
          <w:b/>
          <w:bCs/>
          <w:iCs/>
          <w:lang w:val="sr-CS"/>
        </w:rPr>
        <w:t xml:space="preserve">9.2. </w:t>
      </w:r>
      <w:r>
        <w:rPr>
          <w:iCs/>
          <w:u w:val="single"/>
          <w:lang w:val="sr-CS"/>
        </w:rPr>
        <w:t>Захтев у погледу рока (испоруке добара, извршења услуге, извођења радова)</w:t>
      </w:r>
    </w:p>
    <w:p>
      <w:pPr>
        <w:pStyle w:val="Normal"/>
        <w:jc w:val="both"/>
        <w:rPr/>
      </w:pPr>
      <w:r>
        <w:rPr>
          <w:iCs/>
          <w:lang w:val="sr-CS"/>
        </w:rPr>
        <w:t>Рок извршења услуге  је ................дана од дана када је Наручилац доставио</w:t>
      </w:r>
      <w:r>
        <w:rPr>
          <w:iCs/>
        </w:rPr>
        <w:t xml:space="preserve"> захтев</w:t>
      </w:r>
      <w:r>
        <w:rPr>
          <w:iCs/>
          <w:lang w:val="sr-CS"/>
        </w:rPr>
        <w:t xml:space="preserve"> .</w:t>
      </w:r>
    </w:p>
    <w:p>
      <w:pPr>
        <w:pStyle w:val="Normal"/>
        <w:jc w:val="both"/>
        <w:rPr>
          <w:iCs/>
        </w:rPr>
      </w:pPr>
      <w:r>
        <w:rPr>
          <w:iCs/>
        </w:rPr>
      </w:r>
    </w:p>
    <w:p>
      <w:pPr>
        <w:pStyle w:val="Normal"/>
        <w:jc w:val="both"/>
        <w:rPr>
          <w:iCs/>
          <w:lang w:val="sr-CS"/>
        </w:rPr>
      </w:pPr>
      <w:r>
        <w:rPr>
          <w:iCs/>
          <w:lang w:val="sr-CS"/>
        </w:rPr>
        <w:t>Место  испоруке је на адресу наручиоца Факултет политичких наука, Јове Илића 165, Београд.</w:t>
      </w:r>
    </w:p>
    <w:p>
      <w:pPr>
        <w:pStyle w:val="Normal"/>
        <w:jc w:val="both"/>
        <w:rPr>
          <w:b/>
          <w:b/>
          <w:bCs/>
          <w:iCs/>
          <w:lang w:val="sr-CS"/>
        </w:rPr>
      </w:pPr>
      <w:r>
        <w:rPr>
          <w:b/>
          <w:bCs/>
          <w:iCs/>
          <w:lang w:val="sr-CS"/>
        </w:rPr>
      </w:r>
    </w:p>
    <w:p>
      <w:pPr>
        <w:pStyle w:val="Normal"/>
        <w:jc w:val="both"/>
        <w:rPr>
          <w:iCs/>
          <w:lang w:val="sr-CS"/>
        </w:rPr>
      </w:pPr>
      <w:r>
        <w:rPr>
          <w:b/>
          <w:bCs/>
          <w:iCs/>
          <w:u w:val="single"/>
          <w:lang w:val="sr-CS"/>
        </w:rPr>
        <w:t xml:space="preserve">9.3. </w:t>
      </w:r>
      <w:r>
        <w:rPr>
          <w:iCs/>
          <w:u w:val="single"/>
          <w:lang w:val="sr-CS"/>
        </w:rPr>
        <w:t>Захтев у погледу рока важења понуде</w:t>
      </w:r>
    </w:p>
    <w:p>
      <w:pPr>
        <w:pStyle w:val="Normal"/>
        <w:jc w:val="both"/>
        <w:rPr>
          <w:iCs/>
          <w:lang w:val="sr-CS"/>
        </w:rPr>
      </w:pPr>
      <w:r>
        <w:rPr>
          <w:iCs/>
          <w:lang w:val="sr-CS"/>
        </w:rPr>
        <w:t>Рок важења понуде не може бити краћи од 30 дана од дана отварања понуда.</w:t>
      </w:r>
    </w:p>
    <w:p>
      <w:pPr>
        <w:pStyle w:val="Normal"/>
        <w:jc w:val="both"/>
        <w:rPr>
          <w:rFonts w:ascii="Arial" w:hAnsi="Arial" w:cs="Arial"/>
          <w:iCs/>
          <w:lang w:val="sr-CS"/>
        </w:rPr>
      </w:pPr>
      <w:r>
        <w:rPr>
          <w:iCs/>
          <w:lang w:val="sr-CS"/>
        </w:rPr>
        <w:t>У случају истека рока важења понуде, наручилац је дужан да у писаном облику затражи од понуђача продужење рока важења понуде</w:t>
      </w:r>
      <w:r>
        <w:rPr>
          <w:rFonts w:cs="Arial" w:ascii="Arial" w:hAnsi="Arial"/>
          <w:iCs/>
          <w:lang w:val="sr-CS"/>
        </w:rPr>
        <w:t>.</w:t>
      </w:r>
    </w:p>
    <w:p>
      <w:pPr>
        <w:pStyle w:val="Normal"/>
        <w:jc w:val="both"/>
        <w:rPr>
          <w:b/>
          <w:b/>
          <w:bCs/>
          <w:i/>
          <w:i/>
          <w:iCs/>
          <w:lang w:val="sr-CS"/>
        </w:rPr>
      </w:pPr>
      <w:r>
        <w:rPr>
          <w:iCs/>
          <w:lang w:val="sr-CS"/>
        </w:rPr>
        <w:t>Понуђач који прихвати захтев за продужење рока важења понуде на може мењати понуду.</w:t>
      </w:r>
    </w:p>
    <w:p>
      <w:pPr>
        <w:pStyle w:val="Normal"/>
        <w:jc w:val="both"/>
        <w:rPr>
          <w:rFonts w:ascii="Arial" w:hAnsi="Arial" w:cs="Arial"/>
          <w:b/>
          <w:b/>
          <w:bCs/>
          <w:i/>
          <w:i/>
          <w:iCs/>
          <w:lang w:val="sr-CS"/>
        </w:rPr>
      </w:pPr>
      <w:r>
        <w:rPr>
          <w:rFonts w:cs="Arial" w:ascii="Arial" w:hAnsi="Arial"/>
          <w:b/>
          <w:bCs/>
          <w:i/>
          <w:iCs/>
          <w:lang w:val="sr-CS"/>
        </w:rPr>
      </w:r>
    </w:p>
    <w:p>
      <w:pPr>
        <w:pStyle w:val="Normal"/>
        <w:jc w:val="both"/>
        <w:rPr>
          <w:b/>
          <w:b/>
          <w:bCs/>
          <w:iCs/>
          <w:lang w:val="sr-CS"/>
        </w:rPr>
      </w:pPr>
      <w:r>
        <w:rPr>
          <w:b/>
          <w:bCs/>
          <w:iCs/>
          <w:lang w:val="sr-CS"/>
        </w:rPr>
        <w:t>10. ВАЛУТА И НАЧИН НА КОЈИ МОРА ДА БУДЕ НАВЕДЕНА И ИЗРАЖЕНА ЦЕНА У ПОНУДИ</w:t>
      </w:r>
    </w:p>
    <w:p>
      <w:pPr>
        <w:pStyle w:val="Normal"/>
        <w:jc w:val="both"/>
        <w:rPr>
          <w:rFonts w:ascii="Arial" w:hAnsi="Arial" w:cs="Arial"/>
          <w:b/>
          <w:b/>
          <w:bCs/>
          <w:i/>
          <w:i/>
          <w:iCs/>
          <w:lang w:val="sr-CS"/>
        </w:rPr>
      </w:pPr>
      <w:r>
        <w:rPr>
          <w:rFonts w:cs="Arial" w:ascii="Arial" w:hAnsi="Arial"/>
          <w:b/>
          <w:bCs/>
          <w:i/>
          <w:iCs/>
          <w:lang w:val="sr-CS"/>
        </w:rPr>
      </w:r>
    </w:p>
    <w:p>
      <w:pPr>
        <w:pStyle w:val="Normal"/>
        <w:jc w:val="both"/>
        <w:rPr>
          <w:iCs/>
          <w:lang w:val="sr-CS"/>
        </w:rPr>
      </w:pPr>
      <w:r>
        <w:rPr>
          <w:iCs/>
          <w:lang w:val="sr-CS"/>
        </w:rPr>
        <w:t xml:space="preserve">Цена мора бити исказана у динарима, са и </w:t>
      </w:r>
      <w:r>
        <w:rPr>
          <w:iCs/>
          <w:color w:val="00000A"/>
          <w:lang w:val="sr-CS"/>
        </w:rPr>
        <w:t>без пореза на додату вредност,</w:t>
      </w:r>
      <w:r>
        <w:rPr>
          <w:color w:val="00000A"/>
          <w:lang w:val="sr-CS"/>
        </w:rPr>
        <w:t xml:space="preserve"> </w:t>
      </w:r>
      <w:r>
        <w:rPr>
          <w:lang w:val="sr-CS"/>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pPr>
        <w:pStyle w:val="Normal"/>
        <w:jc w:val="both"/>
        <w:rPr>
          <w:iCs/>
          <w:lang w:val="sr-CS"/>
        </w:rPr>
      </w:pPr>
      <w:r>
        <w:rPr>
          <w:iCs/>
          <w:lang w:val="sr-CS"/>
        </w:rPr>
        <w:t>У цену је урачуната и испорука на адресу Наручиоца.</w:t>
      </w:r>
    </w:p>
    <w:p>
      <w:pPr>
        <w:pStyle w:val="Normal"/>
        <w:jc w:val="both"/>
        <w:rPr>
          <w:lang w:val="sr-CS"/>
        </w:rPr>
      </w:pPr>
      <w:r>
        <w:rPr>
          <w:iCs/>
          <w:lang w:val="sr-CS"/>
        </w:rPr>
        <w:t>Цена је фиксна и не може се мењати.</w:t>
      </w:r>
      <w:r>
        <w:rPr>
          <w:lang w:val="sr-CS"/>
        </w:rPr>
        <w:t xml:space="preserve"> </w:t>
      </w:r>
    </w:p>
    <w:p>
      <w:pPr>
        <w:pStyle w:val="Normal"/>
        <w:jc w:val="both"/>
        <w:rPr>
          <w:iCs/>
          <w:lang w:val="sr-CS"/>
        </w:rPr>
      </w:pPr>
      <w:r>
        <w:rPr>
          <w:lang w:val="sr-CS"/>
        </w:rPr>
        <w:t>Ако је у понуди исказана неуобичајено ниска цена, наручилац ће поступити у складу са чланом 92. Закона.</w:t>
      </w:r>
    </w:p>
    <w:p>
      <w:pPr>
        <w:pStyle w:val="Normal"/>
        <w:jc w:val="both"/>
        <w:rPr>
          <w:b/>
          <w:b/>
          <w:i/>
          <w:i/>
          <w:iCs/>
          <w:lang w:val="sr-CS"/>
        </w:rPr>
      </w:pPr>
      <w:r>
        <w:rPr>
          <w:iCs/>
          <w:lang w:val="sr-CS"/>
        </w:rPr>
        <w:t>Ако понуђена цена укључује увозну царину и друге дажбине, понуђач је дужан да тај део одвојено искаже у динарима.</w:t>
      </w:r>
    </w:p>
    <w:p>
      <w:pPr>
        <w:pStyle w:val="Normal"/>
        <w:jc w:val="both"/>
        <w:rPr>
          <w:lang w:val="sr-CS"/>
        </w:rPr>
      </w:pPr>
      <w:r>
        <w:rPr>
          <w:lang w:val="sr-CS"/>
        </w:rPr>
      </w:r>
    </w:p>
    <w:p>
      <w:pPr>
        <w:pStyle w:val="Normal"/>
        <w:jc w:val="both"/>
        <w:rPr>
          <w:b/>
          <w:b/>
          <w:iCs/>
          <w:color w:val="00000A"/>
          <w:lang w:val="sr-CS"/>
        </w:rPr>
      </w:pPr>
      <w:r>
        <w:rPr>
          <w:b/>
          <w:iCs/>
          <w:color w:val="00000A"/>
          <w:lang w:val="sr-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pPr>
        <w:pStyle w:val="Normal"/>
        <w:jc w:val="both"/>
        <w:rPr>
          <w:rFonts w:ascii="Arial" w:hAnsi="Arial" w:cs="Arial"/>
          <w:b/>
          <w:b/>
          <w:i/>
          <w:i/>
          <w:iCs/>
          <w:color w:val="00000A"/>
          <w:lang w:val="sr-CS"/>
        </w:rPr>
      </w:pPr>
      <w:r>
        <w:rPr>
          <w:rFonts w:cs="Arial" w:ascii="Arial" w:hAnsi="Arial"/>
          <w:b/>
          <w:i/>
          <w:iCs/>
          <w:color w:val="00000A"/>
          <w:lang w:val="sr-CS"/>
        </w:rPr>
      </w:r>
    </w:p>
    <w:p>
      <w:pPr>
        <w:pStyle w:val="Normal"/>
        <w:jc w:val="both"/>
        <w:rPr>
          <w:rFonts w:eastAsia="TimesNewRomanPSMT"/>
          <w:bCs/>
          <w:iCs/>
          <w:color w:val="00000A"/>
          <w:lang w:val="sr-CS"/>
        </w:rPr>
      </w:pPr>
      <w:r>
        <w:rPr>
          <w:rFonts w:eastAsia="TimesNewRomanPSMT"/>
          <w:bCs/>
          <w:iCs/>
          <w:color w:val="00000A"/>
          <w:lang w:val="sr-CS"/>
        </w:rPr>
        <w:t>Подаци о пореским обавезама се могу добити у Пореској управи, Министарства финансија и привреде.</w:t>
      </w:r>
    </w:p>
    <w:p>
      <w:pPr>
        <w:pStyle w:val="Normal"/>
        <w:jc w:val="both"/>
        <w:rPr>
          <w:rFonts w:eastAsia="TimesNewRomanPSMT"/>
          <w:bCs/>
          <w:iCs/>
          <w:color w:val="00000A"/>
          <w:lang w:val="sr-CS"/>
        </w:rPr>
      </w:pPr>
      <w:r>
        <w:rPr>
          <w:rFonts w:eastAsia="TimesNewRomanPSMT"/>
          <w:bCs/>
          <w:iCs/>
          <w:color w:val="00000A"/>
          <w:lang w:val="sr-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pPr>
        <w:pStyle w:val="Normal"/>
        <w:jc w:val="both"/>
        <w:rPr>
          <w:lang w:val="sr-CS"/>
        </w:rPr>
      </w:pPr>
      <w:r>
        <w:rPr>
          <w:rFonts w:eastAsia="TimesNewRomanPSMT"/>
          <w:bCs/>
          <w:iCs/>
          <w:color w:val="00000A"/>
          <w:lang w:val="sr-CS"/>
        </w:rPr>
        <w:t>Подаци о заштити при запошљавању и условима рада се могу добити у Министарству рада, запошљавања и социјалне политике.</w:t>
      </w:r>
    </w:p>
    <w:p>
      <w:pPr>
        <w:pStyle w:val="Normal"/>
        <w:jc w:val="both"/>
        <w:rPr>
          <w:rFonts w:ascii="Arial" w:hAnsi="Arial" w:cs="Arial"/>
          <w:lang w:val="sr-CS"/>
        </w:rPr>
      </w:pPr>
      <w:r>
        <w:rPr>
          <w:rFonts w:cs="Arial" w:ascii="Arial" w:hAnsi="Arial"/>
          <w:lang w:val="sr-CS"/>
        </w:rPr>
      </w:r>
    </w:p>
    <w:p>
      <w:pPr>
        <w:pStyle w:val="Normal"/>
        <w:jc w:val="both"/>
        <w:rPr>
          <w:b/>
          <w:b/>
          <w:iCs/>
          <w:lang w:val="sr-CS"/>
        </w:rPr>
      </w:pPr>
      <w:r>
        <w:rPr>
          <w:b/>
          <w:iCs/>
          <w:lang w:val="sr-CS"/>
        </w:rPr>
        <w:t>12. ПОДАЦИ О ВРСТИ, САДРЖИНИ, НАЧИНУ ПОДНОШЕЊА, ВИСИНИ И РОКОВИМА ОБЕЗБЕЂЕЊА ИСПУЊЕЊА ОБАВЕЗА ПОНУЂАЧА</w:t>
      </w:r>
    </w:p>
    <w:p>
      <w:pPr>
        <w:pStyle w:val="Normal"/>
        <w:suppressAutoHyphens w:val="false"/>
        <w:spacing w:lineRule="auto" w:line="240"/>
        <w:ind w:firstLine="708"/>
        <w:rPr>
          <w:rFonts w:eastAsia="Times New Roman"/>
          <w:kern w:val="0"/>
          <w:lang w:val="sr-CS" w:eastAsia="en-US"/>
        </w:rPr>
      </w:pPr>
      <w:r>
        <w:rPr>
          <w:rFonts w:eastAsia="Times New Roman"/>
          <w:b/>
          <w:bCs/>
          <w:kern w:val="0"/>
          <w:lang w:val="sr-CS" w:eastAsia="en-US"/>
        </w:rPr>
        <w:t xml:space="preserve"> </w:t>
      </w:r>
      <w:r>
        <w:rPr>
          <w:rFonts w:eastAsia="Times New Roman"/>
          <w:b/>
          <w:bCs/>
          <w:kern w:val="0"/>
          <w:lang w:val="sr-CS" w:eastAsia="en-US"/>
        </w:rPr>
        <w:t xml:space="preserve">Средство финансијског обезбеђења </w:t>
      </w:r>
    </w:p>
    <w:p>
      <w:pPr>
        <w:pStyle w:val="Normal"/>
        <w:suppressAutoHyphens w:val="false"/>
        <w:spacing w:lineRule="auto" w:line="240"/>
        <w:rPr>
          <w:rFonts w:eastAsia="Times New Roman"/>
          <w:kern w:val="0"/>
          <w:lang w:val="sr-CS" w:eastAsia="en-US"/>
        </w:rPr>
      </w:pPr>
      <w:r>
        <w:rPr>
          <w:rFonts w:eastAsia="Times New Roman"/>
          <w:kern w:val="0"/>
          <w:lang w:val="sr-CS" w:eastAsia="en-US"/>
        </w:rPr>
        <w:t xml:space="preserve">12.1. Средство финансијског обезбеђења за доброг извршења посла </w:t>
      </w:r>
    </w:p>
    <w:p>
      <w:pPr>
        <w:pStyle w:val="Normal"/>
        <w:suppressAutoHyphens w:val="false"/>
        <w:spacing w:lineRule="auto" w:line="240"/>
        <w:rPr>
          <w:rFonts w:eastAsia="Times New Roman"/>
          <w:kern w:val="0"/>
          <w:lang w:val="sr-CS" w:eastAsia="en-US"/>
        </w:rPr>
      </w:pPr>
      <w:r>
        <w:rPr>
          <w:rFonts w:eastAsia="Times New Roman"/>
          <w:kern w:val="0"/>
          <w:lang w:val="sr-CS" w:eastAsia="en-US"/>
        </w:rPr>
        <w:t xml:space="preserve">Понуђач којем буде додељен уговор, дужан је да приликом потписивања уговора, на име средстава финансијског обезбеђења уговора, достави уредно потписану и регистровану сопствену бланко меницу, без жираната у корист Наручиоца, са меничним овлашћењем за попуну у висини од 10% од уговорене вредности, без ПДВ-а, са клаузулом „без протеста" и „по виђењу" на име доброг извршења посла, као и картон депонованих потписа. </w:t>
      </w:r>
    </w:p>
    <w:p>
      <w:pPr>
        <w:pStyle w:val="Normal"/>
        <w:suppressAutoHyphens w:val="false"/>
        <w:spacing w:lineRule="auto" w:line="240"/>
        <w:rPr>
          <w:rFonts w:eastAsia="Times New Roman"/>
          <w:kern w:val="0"/>
          <w:lang w:val="sr-CS" w:eastAsia="en-US"/>
        </w:rPr>
      </w:pPr>
      <w:r>
        <w:rPr>
          <w:rFonts w:eastAsia="Times New Roman"/>
          <w:kern w:val="0"/>
          <w:lang w:val="sr-CS" w:eastAsia="en-US"/>
        </w:rPr>
        <w:t xml:space="preserve">Меница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pPr>
        <w:pStyle w:val="Normal"/>
        <w:suppressAutoHyphens w:val="false"/>
        <w:spacing w:lineRule="auto" w:line="240"/>
        <w:rPr>
          <w:rFonts w:eastAsia="Times New Roman"/>
          <w:kern w:val="0"/>
          <w:lang w:val="sr-CS" w:eastAsia="en-US"/>
        </w:rPr>
      </w:pPr>
      <w:r>
        <w:rPr>
          <w:rFonts w:eastAsia="Times New Roman"/>
          <w:kern w:val="0"/>
          <w:lang w:val="sr-CS" w:eastAsia="en-US"/>
        </w:rPr>
        <w:t xml:space="preserve">Меница за добро извршење посла мора да важи још 10 (десет) дана од дана истека рока за коначно извршење свих уговорених обавеза. </w:t>
      </w:r>
    </w:p>
    <w:p>
      <w:pPr>
        <w:pStyle w:val="Normal"/>
        <w:suppressAutoHyphens w:val="false"/>
        <w:spacing w:lineRule="auto" w:line="240"/>
        <w:rPr/>
      </w:pPr>
      <w:r>
        <w:rPr>
          <w:rFonts w:eastAsia="Times New Roman"/>
          <w:kern w:val="0"/>
          <w:lang w:val="sr-CS" w:eastAsia="en-US"/>
        </w:rPr>
        <w:t xml:space="preserve">Овлашћење за попуњавање менице мора бити потписано и оверено, сагласно Закону о платном промету („Службени лист СРЈ", бр. 3/2002 и 5/2003 и „Службени гласник РС", бр. 43/2004 и 62/2006, 111/2009-др.закон и 31/2011). </w:t>
      </w:r>
    </w:p>
    <w:p>
      <w:pPr>
        <w:pStyle w:val="Normal"/>
        <w:suppressAutoHyphens w:val="false"/>
        <w:spacing w:lineRule="auto" w:line="240"/>
        <w:rPr>
          <w:rFonts w:eastAsia="Times New Roman"/>
          <w:kern w:val="0"/>
          <w:lang w:val="sr-CS" w:eastAsia="en-US"/>
        </w:rPr>
      </w:pPr>
      <w:r>
        <w:rPr>
          <w:rFonts w:eastAsia="Times New Roman"/>
          <w:kern w:val="0"/>
          <w:lang w:val="sr-CS" w:eastAsia="en-US"/>
        </w:rPr>
      </w:r>
    </w:p>
    <w:p>
      <w:pPr>
        <w:pStyle w:val="Normal"/>
        <w:jc w:val="both"/>
        <w:rPr/>
      </w:pPr>
      <w:r>
        <w:rPr>
          <w:b/>
          <w:bCs/>
          <w:lang w:val="sr-CS"/>
        </w:rPr>
        <w:t xml:space="preserve">13. ЗАШТИТА ПОВЕРЉИВОСТИ ПОДАТАКА КОЈЕ НАРУЧИЛАЦ СТАВЉА ПОНУЂАЧИМА НА РАСПОЛАГАЊЕ, УКЉУЧУЈУЋИ И ЊИХОВЕ ПОДИЗВОЂАЧЕ </w:t>
      </w:r>
    </w:p>
    <w:p>
      <w:pPr>
        <w:pStyle w:val="Normal"/>
        <w:spacing w:before="120" w:after="120"/>
        <w:jc w:val="both"/>
        <w:rPr>
          <w:lang w:val="sr-CS"/>
        </w:rPr>
      </w:pPr>
      <w:r>
        <w:rPr>
          <w:lang w:val="sr-CS"/>
        </w:rPr>
        <w:t>Предметна набавка не садржи поверљиве информације које наручилац ставља на располагање.</w:t>
      </w:r>
    </w:p>
    <w:p>
      <w:pPr>
        <w:pStyle w:val="Bodytext1"/>
        <w:shd w:val="clear" w:color="auto" w:fill="auto"/>
        <w:spacing w:before="0" w:after="0"/>
        <w:ind w:left="40" w:right="20" w:firstLine="540"/>
        <w:jc w:val="both"/>
        <w:rPr>
          <w:sz w:val="24"/>
          <w:szCs w:val="24"/>
        </w:rPr>
      </w:pPr>
      <w:r>
        <w:rPr>
          <w:sz w:val="24"/>
          <w:szCs w:val="24"/>
          <w:lang w:eastAsia="sr-CS"/>
        </w:rPr>
        <w:t>Наручилац ће чувати као поверљиве све податке о понуђачима садржане у понуди које је као такве, у складу са законом, понуђач означио у понуди; одбиће давање информације која би значила повреду поверљивости података добијених у понуди; чуваће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w:t>
      </w:r>
    </w:p>
    <w:p>
      <w:pPr>
        <w:pStyle w:val="Bodytext1"/>
        <w:shd w:val="clear" w:color="auto" w:fill="auto"/>
        <w:spacing w:before="0" w:after="0"/>
        <w:ind w:left="40" w:right="20" w:firstLine="540"/>
        <w:jc w:val="both"/>
        <w:rPr>
          <w:sz w:val="24"/>
          <w:szCs w:val="24"/>
        </w:rPr>
      </w:pPr>
      <w:r>
        <w:rPr>
          <w:sz w:val="24"/>
          <w:szCs w:val="24"/>
          <w:lang w:eastAsia="sr-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pPr>
        <w:pStyle w:val="Bodytext1"/>
        <w:shd w:val="clear" w:color="auto" w:fill="auto"/>
        <w:spacing w:before="0" w:after="0"/>
        <w:ind w:left="40" w:right="20" w:firstLine="540"/>
        <w:jc w:val="both"/>
        <w:rPr>
          <w:sz w:val="24"/>
          <w:szCs w:val="24"/>
        </w:rPr>
      </w:pPr>
      <w:r>
        <w:rPr>
          <w:sz w:val="24"/>
          <w:szCs w:val="24"/>
          <w:lang w:eastAsia="sr-CS"/>
        </w:rPr>
        <w:t>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w:t>
      </w:r>
    </w:p>
    <w:p>
      <w:pPr>
        <w:pStyle w:val="Bodytext1"/>
        <w:shd w:val="clear" w:color="auto" w:fill="auto"/>
        <w:spacing w:before="0" w:after="0"/>
        <w:ind w:left="40" w:right="20" w:firstLine="540"/>
        <w:jc w:val="both"/>
        <w:rPr>
          <w:sz w:val="24"/>
          <w:szCs w:val="24"/>
        </w:rPr>
      </w:pPr>
      <w:r>
        <w:rPr>
          <w:sz w:val="24"/>
          <w:szCs w:val="24"/>
          <w:lang w:eastAsia="sr-CS"/>
        </w:rPr>
        <w:t>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w:t>
      </w:r>
    </w:p>
    <w:p>
      <w:pPr>
        <w:pStyle w:val="Normal"/>
        <w:jc w:val="both"/>
        <w:rPr>
          <w:lang w:eastAsia="sr-CS"/>
        </w:rPr>
      </w:pPr>
      <w:r>
        <w:rPr>
          <w:lang w:eastAsia="sr-CS"/>
        </w:rPr>
        <w:t>Наручилац не одговара за поверљивост података који нису означени на поменути начин.</w:t>
      </w:r>
    </w:p>
    <w:p>
      <w:pPr>
        <w:pStyle w:val="Normal"/>
        <w:jc w:val="both"/>
        <w:rPr/>
      </w:pPr>
      <w:r>
        <w:rPr>
          <w:b/>
          <w:bCs/>
          <w:lang w:val="sr-CS"/>
        </w:rPr>
        <w:t>14. ДОДАТНЕ ИНФОРМАЦИЈЕ ИЛИ ПОЈАШЊЕЊА У ВЕЗИ СА ПРИПРЕМАЊЕМ ПОНУДЕ</w:t>
      </w:r>
    </w:p>
    <w:p>
      <w:pPr>
        <w:pStyle w:val="Normal"/>
        <w:jc w:val="both"/>
        <w:rPr>
          <w:rFonts w:ascii="Arial" w:hAnsi="Arial" w:cs="Arial"/>
          <w:b/>
          <w:b/>
          <w:bCs/>
          <w:lang w:val="sr-CS"/>
        </w:rPr>
      </w:pPr>
      <w:r>
        <w:rPr>
          <w:rFonts w:cs="Arial" w:ascii="Arial" w:hAnsi="Arial"/>
          <w:b/>
          <w:bCs/>
          <w:lang w:val="sr-CS"/>
        </w:rPr>
      </w:r>
    </w:p>
    <w:p>
      <w:pPr>
        <w:pStyle w:val="Normal"/>
        <w:jc w:val="both"/>
        <w:rPr/>
      </w:pPr>
      <w:r>
        <w:rPr>
          <w:lang w:val="sr-CS"/>
        </w:rPr>
        <w:t xml:space="preserve">Заинтересовано лице може, у писаном </w:t>
      </w:r>
      <w:r>
        <w:rPr>
          <w:color w:val="00000A"/>
          <w:lang w:val="sr-CS"/>
        </w:rPr>
        <w:t xml:space="preserve">облику </w:t>
      </w:r>
      <w:r>
        <w:rPr>
          <w:i/>
          <w:color w:val="00000A"/>
          <w:lang w:val="sr-CS"/>
        </w:rPr>
        <w:t xml:space="preserve">путем поште на адресу наручиоца Универзитет у Београду - Факултет политичких наука, Јове Илича 165, Београд, електронске поште на адресу </w:t>
      </w:r>
      <w:r>
        <w:rPr>
          <w:rStyle w:val="InternetLink"/>
          <w:i/>
          <w:lang w:val="sr-CS"/>
        </w:rPr>
        <w:t>zarko.paunovic</w:t>
      </w:r>
      <w:hyperlink r:id="rId4">
        <w:r>
          <w:rPr>
            <w:rStyle w:val="InternetLink"/>
            <w:i/>
            <w:lang w:val="sr-CS"/>
          </w:rPr>
          <w:t>@</w:t>
        </w:r>
        <w:r>
          <w:rPr>
            <w:rStyle w:val="InternetLink"/>
            <w:i/>
          </w:rPr>
          <w:t>fpn</w:t>
        </w:r>
        <w:r>
          <w:rPr>
            <w:rStyle w:val="InternetLink"/>
            <w:i/>
            <w:lang w:val="sr-CS"/>
          </w:rPr>
          <w:t>.</w:t>
        </w:r>
        <w:r>
          <w:rPr>
            <w:rStyle w:val="InternetLink"/>
            <w:i/>
          </w:rPr>
          <w:t>bg</w:t>
        </w:r>
        <w:r>
          <w:rPr>
            <w:rStyle w:val="InternetLink"/>
            <w:i/>
            <w:lang w:val="sr-CS"/>
          </w:rPr>
          <w:t>.</w:t>
        </w:r>
        <w:r>
          <w:rPr>
            <w:rStyle w:val="InternetLink"/>
            <w:i/>
          </w:rPr>
          <w:t>ac</w:t>
        </w:r>
        <w:r>
          <w:rPr>
            <w:rStyle w:val="InternetLink"/>
            <w:i/>
            <w:lang w:val="sr-CS"/>
          </w:rPr>
          <w:t>.</w:t>
        </w:r>
        <w:r>
          <w:rPr>
            <w:rStyle w:val="InternetLink"/>
            <w:i/>
          </w:rPr>
          <w:t>rs</w:t>
        </w:r>
      </w:hyperlink>
      <w:r>
        <w:rPr>
          <w:i/>
          <w:color w:val="00000A"/>
          <w:lang w:val="sr-CS"/>
        </w:rPr>
        <w:t xml:space="preserve"> или факсом на број 011 2491501  </w:t>
      </w:r>
      <w:r>
        <w:rPr>
          <w:lang w:val="sr-CS"/>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pPr>
        <w:pStyle w:val="Normal"/>
        <w:jc w:val="both"/>
        <w:rPr>
          <w:lang w:val="sr-CS"/>
        </w:rPr>
      </w:pPr>
      <w:r>
        <w:rPr>
          <w:lang w:val="sr-CS"/>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pPr>
        <w:pStyle w:val="Normal"/>
        <w:jc w:val="both"/>
        <w:rPr/>
      </w:pPr>
      <w:r>
        <w:rPr>
          <w:lang w:val="sr-CS"/>
        </w:rPr>
        <w:t>Додатне информације или појашњења упућују се са напоменом „Захтев за додатним информацијама или појашњењима конкурсне документације“,</w:t>
      </w:r>
      <w:r>
        <w:rPr>
          <w:rFonts w:eastAsia="TimesNewRomanPS-BoldMT"/>
          <w:b/>
          <w:bCs/>
          <w:lang w:val="sr-CS"/>
        </w:rPr>
        <w:t xml:space="preserve"> ЈН бр. 04-5/96.</w:t>
      </w:r>
    </w:p>
    <w:p>
      <w:pPr>
        <w:pStyle w:val="Normal"/>
        <w:jc w:val="both"/>
        <w:rPr>
          <w:lang w:val="sr-CS"/>
        </w:rPr>
      </w:pPr>
      <w:r>
        <w:rPr>
          <w:lang w:val="sr-C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pPr>
        <w:pStyle w:val="Normal"/>
        <w:jc w:val="both"/>
        <w:rPr>
          <w:lang w:val="sr-CS"/>
        </w:rPr>
      </w:pPr>
      <w:r>
        <w:rPr>
          <w:lang w:val="sr-CS"/>
        </w:rPr>
        <w:t xml:space="preserve">По истеку рока предвиђеног за подношење понуда наручилац не може да мења нити да допуњује конкурсну документацију. </w:t>
      </w:r>
    </w:p>
    <w:p>
      <w:pPr>
        <w:pStyle w:val="Normal"/>
        <w:jc w:val="both"/>
        <w:rPr>
          <w:bCs/>
          <w:color w:val="00000A"/>
          <w:lang w:val="sr-CS"/>
        </w:rPr>
      </w:pPr>
      <w:r>
        <w:rPr>
          <w:lang w:val="sr-CS"/>
        </w:rPr>
        <w:t xml:space="preserve">Тражење додатних информација или појашњења у вези са припремањем понуде телефоном није дозвољено. </w:t>
      </w:r>
    </w:p>
    <w:p>
      <w:pPr>
        <w:pStyle w:val="Normal"/>
        <w:jc w:val="both"/>
        <w:rPr>
          <w:lang w:val="sr-CS"/>
        </w:rPr>
      </w:pPr>
      <w:r>
        <w:rPr>
          <w:bCs/>
          <w:color w:val="00000A"/>
          <w:lang w:val="sr-CS"/>
        </w:rPr>
        <w:t>Комуникација у поступку јавне набавке врши се искључиво на начин одређен чланом 20. Закона.</w:t>
      </w:r>
    </w:p>
    <w:p>
      <w:pPr>
        <w:pStyle w:val="Normal"/>
        <w:jc w:val="both"/>
        <w:rPr/>
      </w:pPr>
      <w:r>
        <w:rPr/>
      </w:r>
    </w:p>
    <w:p>
      <w:pPr>
        <w:pStyle w:val="Normal"/>
        <w:jc w:val="both"/>
        <w:rPr/>
      </w:pPr>
      <w:r>
        <w:rPr>
          <w:b/>
          <w:bCs/>
          <w:lang w:val="sl-SI"/>
        </w:rPr>
        <w:t xml:space="preserve">15. ДОДАТНА ОБЈАШЊЕЊА ОД ПОНУЂАЧА ПОСЛЕ ОТВАРАЊА ПОНУДА И КОНТРОЛА КОД ПОНУЂАЧА ОДНОСНО ЊЕГОВОГ ПОДИЗВОЂАЧА </w:t>
      </w:r>
    </w:p>
    <w:p>
      <w:pPr>
        <w:pStyle w:val="Normal"/>
        <w:jc w:val="both"/>
        <w:rPr>
          <w:rFonts w:ascii="Arial" w:hAnsi="Arial" w:cs="Arial"/>
          <w:b/>
          <w:b/>
          <w:bCs/>
          <w:lang w:val="sl-SI"/>
        </w:rPr>
      </w:pPr>
      <w:r>
        <w:rPr>
          <w:rFonts w:cs="Arial" w:ascii="Arial" w:hAnsi="Arial"/>
          <w:b/>
          <w:bCs/>
          <w:lang w:val="sl-SI"/>
        </w:rPr>
      </w:r>
    </w:p>
    <w:p>
      <w:pPr>
        <w:pStyle w:val="Normal"/>
        <w:jc w:val="both"/>
        <w:rPr>
          <w:rFonts w:eastAsia="TimesNewRomanPSMT"/>
          <w:bCs/>
          <w:lang w:val="sl-SI"/>
        </w:rPr>
      </w:pPr>
      <w:r>
        <w:rPr>
          <w:lang w:val="sl-SI"/>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pPr>
        <w:pStyle w:val="Normal"/>
        <w:tabs>
          <w:tab w:val="left" w:pos="-135" w:leader="none"/>
          <w:tab w:val="left" w:pos="0" w:leader="none"/>
          <w:tab w:val="left" w:pos="120" w:leader="none"/>
        </w:tabs>
        <w:jc w:val="both"/>
        <w:rPr>
          <w:lang w:val="sl-SI"/>
        </w:rPr>
      </w:pPr>
      <w:r>
        <w:rPr>
          <w:rFonts w:eastAsia="TimesNewRomanPSMT"/>
          <w:bCs/>
          <w:lang w:val="sl-SI"/>
        </w:rPr>
        <w:t>Уколико наручилац оцени да су потребна додатна објашњења или је потребно извршити</w:t>
      </w:r>
      <w:r>
        <w:rPr>
          <w:lang w:val="sl-SI"/>
        </w:rPr>
        <w:t xml:space="preserve"> контролу (увид) код понуђача, односно његовог подизвођача</w:t>
      </w:r>
      <w:r>
        <w:rPr>
          <w:rFonts w:eastAsia="TimesNewRomanPSMT"/>
          <w:bCs/>
          <w:lang w:val="sl-SI"/>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pPr>
        <w:pStyle w:val="Normal"/>
        <w:tabs>
          <w:tab w:val="left" w:pos="-135" w:leader="none"/>
          <w:tab w:val="left" w:pos="0" w:leader="none"/>
          <w:tab w:val="left" w:pos="120" w:leader="none"/>
        </w:tabs>
        <w:jc w:val="both"/>
        <w:rPr>
          <w:lang w:val="sl-SI"/>
        </w:rPr>
      </w:pPr>
      <w:r>
        <w:rPr>
          <w:lang w:val="sl-SI"/>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pPr>
        <w:pStyle w:val="Normal"/>
        <w:tabs>
          <w:tab w:val="left" w:pos="-135" w:leader="none"/>
          <w:tab w:val="left" w:pos="0" w:leader="none"/>
          <w:tab w:val="left" w:pos="120" w:leader="none"/>
        </w:tabs>
        <w:jc w:val="both"/>
        <w:rPr>
          <w:lang w:val="sl-SI"/>
        </w:rPr>
      </w:pPr>
      <w:r>
        <w:rPr>
          <w:lang w:val="sl-SI"/>
        </w:rPr>
        <w:t>У случају разлике између јединичне и укупне цене, меродавна је јединична цена.</w:t>
      </w:r>
    </w:p>
    <w:p>
      <w:pPr>
        <w:pStyle w:val="Normal"/>
        <w:jc w:val="both"/>
        <w:rPr>
          <w:b/>
          <w:b/>
          <w:bCs/>
          <w:lang w:val="sl-SI"/>
        </w:rPr>
      </w:pPr>
      <w:r>
        <w:rPr>
          <w:lang w:val="sl-SI"/>
        </w:rPr>
        <w:t>Ако се понуђач не сагласи са исправком рачунских грешака, наручил</w:t>
      </w:r>
      <w:r>
        <w:rPr>
          <w:lang w:val="sr-CS"/>
        </w:rPr>
        <w:t>а</w:t>
      </w:r>
      <w:r>
        <w:rPr>
          <w:lang w:val="sl-SI"/>
        </w:rPr>
        <w:t xml:space="preserve">ц ће његову понуду одбити као неприхватљиву. </w:t>
      </w:r>
    </w:p>
    <w:p>
      <w:pPr>
        <w:pStyle w:val="Normal"/>
        <w:jc w:val="both"/>
        <w:rPr>
          <w:b/>
          <w:b/>
          <w:bCs/>
          <w:lang w:val="sl-SI"/>
        </w:rPr>
      </w:pPr>
      <w:r>
        <w:rPr>
          <w:b/>
          <w:bCs/>
          <w:lang w:val="sl-SI"/>
        </w:rPr>
      </w:r>
    </w:p>
    <w:p>
      <w:pPr>
        <w:pStyle w:val="Normal"/>
        <w:jc w:val="both"/>
        <w:rPr/>
      </w:pPr>
      <w:r>
        <w:rPr>
          <w:b/>
          <w:bCs/>
          <w:lang w:val="sr-CS"/>
        </w:rPr>
        <w:t>16.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pPr>
        <w:pStyle w:val="Normal"/>
        <w:jc w:val="both"/>
        <w:rPr>
          <w:lang w:val="sr-CS"/>
        </w:rPr>
      </w:pPr>
      <w:r>
        <w:rPr>
          <w:lang w:val="sr-CS"/>
        </w:rPr>
      </w:r>
    </w:p>
    <w:p>
      <w:pPr>
        <w:pStyle w:val="Normal"/>
        <w:jc w:val="both"/>
        <w:rPr>
          <w:b/>
          <w:b/>
          <w:bCs/>
          <w:i/>
          <w:i/>
          <w:iCs/>
          <w:lang w:val="sr-CS"/>
        </w:rPr>
      </w:pPr>
      <w:r>
        <w:rPr>
          <w:lang w:val="sr-CS"/>
        </w:rPr>
        <w:t xml:space="preserve">Избор најповољније понуде ће се извршити применом критеријума </w:t>
      </w:r>
      <w:r>
        <w:rPr>
          <w:b/>
          <w:bCs/>
          <w:lang w:val="sr-CS"/>
        </w:rPr>
        <w:t xml:space="preserve">„Најнижа понуђена цена“. </w:t>
      </w:r>
    </w:p>
    <w:p>
      <w:pPr>
        <w:pStyle w:val="Normal"/>
        <w:jc w:val="both"/>
        <w:rPr/>
      </w:pPr>
      <w:r>
        <w:rPr>
          <w:b/>
          <w:bCs/>
          <w:lang w:val="sr-CS"/>
        </w:rPr>
        <w:t xml:space="preserve">17.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pPr>
        <w:pStyle w:val="Normal"/>
        <w:jc w:val="both"/>
        <w:rPr>
          <w:b/>
          <w:b/>
          <w:bCs/>
          <w:lang w:val="sr-CS"/>
        </w:rPr>
      </w:pPr>
      <w:r>
        <w:rPr>
          <w:b/>
          <w:bCs/>
          <w:lang w:val="sr-CS"/>
        </w:rPr>
      </w:r>
    </w:p>
    <w:p>
      <w:pPr>
        <w:pStyle w:val="Normal"/>
        <w:jc w:val="both"/>
        <w:rPr>
          <w:iCs/>
        </w:rPr>
      </w:pPr>
      <w:r>
        <w:rPr>
          <w:iCs/>
          <w:lang w:val="sr-CS"/>
        </w:rPr>
        <w:t>У случају да су два понуђача или више понуђача понудила исту укупну цену без пдв-а, као повољнија изабраће се она која је предвидела дужи рок плаћања, односно краћи рок испоруке.</w:t>
      </w:r>
    </w:p>
    <w:p>
      <w:pPr>
        <w:pStyle w:val="Normal"/>
        <w:suppressAutoHyphens w:val="false"/>
        <w:spacing w:lineRule="auto" w:line="240"/>
        <w:rPr>
          <w:rFonts w:ascii="Tahoma" w:hAnsi="Tahoma" w:eastAsia="Times New Roman" w:cs="Tahoma"/>
          <w:kern w:val="0"/>
          <w:sz w:val="22"/>
          <w:szCs w:val="22"/>
          <w:lang w:val="sr-CS" w:eastAsia="en-US"/>
        </w:rPr>
      </w:pPr>
      <w:r>
        <w:rPr>
          <w:rFonts w:eastAsia="Times New Roman" w:cs="Tahoma" w:ascii="Tahoma" w:hAnsi="Tahoma"/>
          <w:kern w:val="0"/>
          <w:sz w:val="22"/>
          <w:szCs w:val="22"/>
          <w:lang w:val="sr-CS" w:eastAsia="en-US"/>
        </w:rPr>
      </w:r>
    </w:p>
    <w:p>
      <w:pPr>
        <w:pStyle w:val="Normal"/>
        <w:jc w:val="both"/>
        <w:rPr/>
      </w:pPr>
      <w:r>
        <w:rPr>
          <w:b/>
          <w:bCs/>
          <w:lang w:val="sr-CS"/>
        </w:rPr>
        <w:t xml:space="preserve">18. ПОШТОВАЊЕ ОБАВЕЗА КОЈЕ ПРОИЗИЛАЗЕ ИЗ ВАЖЕЋИХ ПРОПИСА </w:t>
      </w:r>
    </w:p>
    <w:p>
      <w:pPr>
        <w:pStyle w:val="Normal"/>
        <w:jc w:val="both"/>
        <w:rPr>
          <w:b/>
          <w:b/>
          <w:bCs/>
          <w:lang w:val="sr-CS"/>
        </w:rPr>
      </w:pPr>
      <w:r>
        <w:rPr>
          <w:b/>
          <w:bCs/>
          <w:lang w:val="sr-CS"/>
        </w:rPr>
      </w:r>
    </w:p>
    <w:p>
      <w:pPr>
        <w:pStyle w:val="Normal"/>
        <w:jc w:val="both"/>
        <w:rPr>
          <w:b/>
          <w:b/>
          <w:lang w:val="sr-CS"/>
        </w:rPr>
      </w:pPr>
      <w:r>
        <w:rPr>
          <w:lang w:val="sr-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Pr>
          <w:b/>
          <w:lang w:val="sr-CS"/>
        </w:rPr>
        <w:t xml:space="preserve">Образац изјаве из поглавља </w:t>
      </w:r>
      <w:r>
        <w:rPr>
          <w:b/>
        </w:rPr>
        <w:t>IV</w:t>
      </w:r>
      <w:r>
        <w:rPr>
          <w:b/>
          <w:lang w:val="ru-RU"/>
        </w:rPr>
        <w:t xml:space="preserve"> </w:t>
      </w:r>
      <w:r>
        <w:rPr>
          <w:b/>
          <w:lang w:val="sr-CS"/>
        </w:rPr>
        <w:t>одељак 3.).</w:t>
      </w:r>
    </w:p>
    <w:p>
      <w:pPr>
        <w:pStyle w:val="Normal"/>
        <w:jc w:val="both"/>
        <w:rPr>
          <w:b/>
          <w:b/>
          <w:lang w:val="sr-CS"/>
        </w:rPr>
      </w:pPr>
      <w:r>
        <w:rPr>
          <w:b/>
          <w:lang w:val="sr-CS"/>
        </w:rPr>
        <w:t xml:space="preserve"> </w:t>
      </w:r>
    </w:p>
    <w:p>
      <w:pPr>
        <w:pStyle w:val="Normal"/>
        <w:jc w:val="both"/>
        <w:rPr/>
      </w:pPr>
      <w:r>
        <w:rPr>
          <w:b/>
          <w:lang w:val="sr-CS"/>
        </w:rPr>
        <w:t>19. КОРИШЋЕЊЕ ПАТЕНТА И ОДГОВОРНОСТ ЗА ПОВРЕДУ ЗАШТИЋЕНИХ ПРАВА ИНТЕЛЕКТУАЛНЕ СВОЈИНЕ ТРЕЋИХ ЛИЦА</w:t>
      </w:r>
    </w:p>
    <w:p>
      <w:pPr>
        <w:pStyle w:val="Normal"/>
        <w:jc w:val="both"/>
        <w:rPr>
          <w:b/>
          <w:b/>
          <w:lang w:val="sr-CS"/>
        </w:rPr>
      </w:pPr>
      <w:r>
        <w:rPr>
          <w:b/>
          <w:lang w:val="sr-CS"/>
        </w:rPr>
      </w:r>
    </w:p>
    <w:p>
      <w:pPr>
        <w:pStyle w:val="Normal"/>
        <w:jc w:val="both"/>
        <w:rPr>
          <w:b/>
          <w:b/>
          <w:lang w:val="sr-CS"/>
        </w:rPr>
      </w:pPr>
      <w:r>
        <w:rPr>
          <w:rFonts w:eastAsia="TimesNewRomanPSMT"/>
          <w:bCs/>
          <w:iCs/>
          <w:lang w:val="sr-CS"/>
        </w:rPr>
        <w:t>Накнаду за коришћење патената, као и одговорност за повреду заштићених права интелектуалне својине трећих лица сноси понуђач.</w:t>
      </w:r>
    </w:p>
    <w:p>
      <w:pPr>
        <w:pStyle w:val="Normal"/>
        <w:jc w:val="both"/>
        <w:rPr>
          <w:rFonts w:ascii="Arial" w:hAnsi="Arial" w:cs="Arial"/>
          <w:b/>
          <w:b/>
          <w:lang w:val="sr-CS"/>
        </w:rPr>
      </w:pPr>
      <w:r>
        <w:rPr>
          <w:rFonts w:cs="Arial" w:ascii="Arial" w:hAnsi="Arial"/>
          <w:b/>
          <w:lang w:val="sr-CS"/>
        </w:rPr>
      </w:r>
    </w:p>
    <w:p>
      <w:pPr>
        <w:pStyle w:val="Normal"/>
        <w:jc w:val="both"/>
        <w:rPr>
          <w:b/>
          <w:b/>
          <w:bCs/>
          <w:lang w:val="sr-CS"/>
        </w:rPr>
      </w:pPr>
      <w:r>
        <w:rPr>
          <w:b/>
          <w:bCs/>
          <w:lang w:val="sr-CS"/>
        </w:rPr>
        <w:t xml:space="preserve">20. НАЧИН И РОК ЗА ПОДНОШЕЊЕ ЗАХТЕВА ЗА ЗАШТИТУ ПРАВА ПОНУЂАЧА </w:t>
      </w:r>
    </w:p>
    <w:p>
      <w:pPr>
        <w:pStyle w:val="Normal"/>
        <w:jc w:val="both"/>
        <w:rPr>
          <w:b/>
          <w:b/>
          <w:bCs/>
          <w:lang w:val="sr-CS"/>
        </w:rPr>
      </w:pPr>
      <w:r>
        <w:rPr>
          <w:b/>
          <w:bCs/>
          <w:lang w:val="sr-CS"/>
        </w:rPr>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Захтев за заштиту права подноси се наручиоцу, а копија се истовремено доставља Републичкој комисији.</w:t>
      </w:r>
    </w:p>
    <w:p>
      <w:pPr>
        <w:pStyle w:val="Normal"/>
        <w:suppressAutoHyphens w:val="false"/>
        <w:spacing w:lineRule="auto" w:line="240"/>
        <w:rPr/>
      </w:pPr>
      <w:r>
        <w:rPr>
          <w:rFonts w:eastAsia="Times New Roman"/>
          <w:color w:val="00000A"/>
          <w:kern w:val="0"/>
          <w:lang w:eastAsia="en-US"/>
        </w:rPr>
        <w:tab/>
        <w:t xml:space="preserve">Захтев за заштиту права се може доставити Наручиоцу и путем електронске поште на мејл адресу: </w:t>
      </w:r>
      <w:hyperlink r:id="rId5">
        <w:r>
          <w:rPr>
            <w:rStyle w:val="InternetLink"/>
            <w:rFonts w:eastAsia="Times New Roman"/>
            <w:kern w:val="0"/>
            <w:lang w:eastAsia="en-US"/>
          </w:rPr>
          <w:t>zarko.paunovic@fpn.bg.ac.rs</w:t>
        </w:r>
      </w:hyperlink>
      <w:r>
        <w:rPr>
          <w:rFonts w:eastAsia="Times New Roman"/>
          <w:color w:val="00000A"/>
          <w:kern w:val="0"/>
          <w:lang w:eastAsia="en-US"/>
        </w:rPr>
        <w:t xml:space="preserve"> сваког радног дана (понедељак –петак), од 09:00 до 16:00 часова. </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Такса за подношење захтева за заштиту права износи 60.000,00.- динара сагласно члану 156. став 1. тачка 1) Закона.</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Захтев за заштиту права којим се оспоравају радње које наручилац предузме пре истека рока за подношење понуда, а након истека рока из става 5. ове тачке, сматраће се благовременим уколико је поднет најкасније до истека рока за подношење понуда.</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 xml:space="preserve">После доношења одлуке о додели уговора, одлуке о закључењу оквирног споразума, или  одлуке о обустави поступка, као и  доношења одлуке о додели уговора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на основу оквирног споразума, рок за подношење захтева за заштиту права је пет дана од дана објављивања одлуке на Порталу јавних набавки и интернет страници Наручиоца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www.fpn.bg.ac.rs</w:t>
      </w:r>
    </w:p>
    <w:p>
      <w:pPr>
        <w:pStyle w:val="Normal"/>
        <w:suppressAutoHyphens w:val="false"/>
        <w:spacing w:lineRule="auto" w:line="240"/>
        <w:rPr>
          <w:rFonts w:eastAsia="Times New Roman"/>
          <w:color w:val="00000A"/>
          <w:kern w:val="0"/>
          <w:lang w:eastAsia="en-US"/>
        </w:rPr>
      </w:pPr>
      <w:r>
        <w:rPr>
          <w:rFonts w:eastAsia="Times New Roman" w:cs="Arial" w:ascii="Arial" w:hAnsi="Arial"/>
          <w:color w:val="00000A"/>
          <w:kern w:val="0"/>
          <w:sz w:val="31"/>
          <w:szCs w:val="31"/>
          <w:lang w:eastAsia="en-US"/>
        </w:rPr>
        <w:tab/>
      </w:r>
      <w:r>
        <w:rPr>
          <w:rFonts w:eastAsia="Times New Roman"/>
          <w:color w:val="00000A"/>
          <w:kern w:val="0"/>
          <w:lang w:eastAsia="en-US"/>
        </w:rPr>
        <w:t>Захтев за заштиту права мора да садржи:</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1) назив и адресу подносиоца захтева и лице за контакт;</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2) назив и адресу наручиоца;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3) податке о јавној набавци која је предмет захтева, односно о одлуци наручиоца;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4) повреде прописа којима се уређује поступак јавне набавке;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5) чињенице и доказе којима се повреде доказују;</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6) потврду о уплати таксе из члана 156. овог Закона;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7) потпис подносиоца.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Валидан доказ о извршеној уплати таксе, у складу са Упутством о уплати таксе за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подношење захтева за заштиту права Републичке комисије за заштиту права у поступцима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јавних набавки, објављеном на сајту Републичке комисије за заштиту права у поступцима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јавних набавки, у смислу члана 151. став 1. тачка 6) ЗЈН, је: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1. Потврда о извршеној уплати таксеиз члана 156. ЗЈН која садржи следеће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елементе: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(1) да буде издата од стране банке и да садржи печат банке;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(2) да представља доказ о извршеној уплати таксе, што значи да потврда мора да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садржи податак да је налог за уплату таксе, односно налог за пренос средстава реализован,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w:t>
      </w:r>
      <w:r>
        <w:rPr>
          <w:rFonts w:eastAsia="Times New Roman"/>
          <w:color w:val="00000A"/>
          <w:kern w:val="0"/>
          <w:lang w:eastAsia="en-US"/>
        </w:rPr>
        <w:t xml:space="preserve">Управе за трезор и на тај начин додатно провери чињеницу да ли је налог за пренос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реализован.</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(3) износ таксе из члана 156. ЗЈН чија се уплата врши -60.000,00 динара;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(4) број рачуна: 840-30678845-06;</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(5) шифру плаћања: 153 или 253;</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(6) позив на број: подаци о броју или ознаци јавне набавке поводом које се подноси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захтев за заштиту права;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(7) сврха: ЗЗП; Факултет политичких наука; јавна набавка мале вредности ЈНМВ бр.04-5/83</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(8) корисник: буџет Републике Србије;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(9) назив уплатиоца, односно назив подносиоца захтева за заштиту права за којег је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извршена уплата таксе;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(10) потпис овлашћеног лица банке,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или</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или</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средстава организација за обавезно социјално осигурање и други корисници јавних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средстава),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или</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(банке и други субјекти) који имају отворен рачун код Народне банке Србије у складу са законопм и другим прописима.</w:t>
      </w:r>
    </w:p>
    <w:p>
      <w:pPr>
        <w:pStyle w:val="Normal"/>
        <w:jc w:val="both"/>
        <w:rPr>
          <w:b/>
          <w:b/>
          <w:lang w:val="sr-CS"/>
        </w:rPr>
      </w:pPr>
      <w:r>
        <w:rPr>
          <w:b/>
          <w:lang w:val="sr-CS"/>
        </w:rPr>
      </w:r>
    </w:p>
    <w:p>
      <w:pPr>
        <w:pStyle w:val="Normal"/>
        <w:jc w:val="both"/>
        <w:rPr>
          <w:b/>
          <w:b/>
          <w:lang w:val="sr-CS"/>
        </w:rPr>
      </w:pPr>
      <w:r>
        <w:rPr>
          <w:b/>
          <w:lang w:val="sr-CS"/>
        </w:rPr>
        <w:t>21. РОК У КОЈЕМ ЋЕ УГОВОР БИТИ ЗАКЉУЧЕН</w:t>
      </w:r>
    </w:p>
    <w:p>
      <w:pPr>
        <w:pStyle w:val="Normal"/>
        <w:jc w:val="both"/>
        <w:rPr>
          <w:b/>
          <w:b/>
          <w:lang w:val="sr-CS"/>
        </w:rPr>
      </w:pPr>
      <w:r>
        <w:rPr>
          <w:b/>
          <w:lang w:val="sr-CS"/>
        </w:rPr>
      </w:r>
    </w:p>
    <w:p>
      <w:pPr>
        <w:pStyle w:val="Normal"/>
        <w:jc w:val="both"/>
        <w:rPr>
          <w:lang w:val="sr-CS"/>
        </w:rPr>
      </w:pPr>
      <w:r>
        <w:rPr>
          <w:lang w:val="sr-CS"/>
        </w:rPr>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 </w:t>
      </w:r>
    </w:p>
    <w:p>
      <w:pPr>
        <w:pStyle w:val="Normal"/>
        <w:jc w:val="both"/>
        <w:rPr>
          <w:lang w:val="sr-CS"/>
        </w:rPr>
      </w:pPr>
      <w:r>
        <w:rPr>
          <w:lang w:val="sr-CS"/>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pPr>
        <w:pStyle w:val="Normal"/>
        <w:jc w:val="both"/>
        <w:rPr>
          <w:lang w:val="sr-CS"/>
        </w:rPr>
      </w:pPr>
      <w:r>
        <w:rPr>
          <w:lang w:val="sr-CS"/>
        </w:rPr>
      </w:r>
      <w:r>
        <w:br w:type="page"/>
      </w:r>
    </w:p>
    <w:p>
      <w:pPr>
        <w:pStyle w:val="Normal"/>
        <w:shd w:val="clear" w:color="auto" w:fill="C6D9F1"/>
        <w:jc w:val="center"/>
        <w:rPr/>
      </w:pPr>
      <w:r>
        <w:rPr>
          <w:b/>
          <w:bCs/>
          <w:iCs/>
        </w:rPr>
        <w:t>VI</w:t>
      </w:r>
      <w:r>
        <w:rPr>
          <w:b/>
          <w:bCs/>
          <w:iCs/>
          <w:lang w:val="sr-CS"/>
        </w:rPr>
        <w:t xml:space="preserve"> ОБРАЗАЦ ПОНУДЕ</w:t>
      </w:r>
    </w:p>
    <w:p>
      <w:pPr>
        <w:pStyle w:val="Normal"/>
        <w:shd w:val="clear" w:color="auto" w:fill="C6D9F1"/>
        <w:jc w:val="center"/>
        <w:rPr>
          <w:b/>
          <w:b/>
          <w:bCs/>
          <w:iCs/>
          <w:lang w:val="sr-CS"/>
        </w:rPr>
      </w:pPr>
      <w:r>
        <w:rPr>
          <w:b/>
          <w:bCs/>
          <w:iCs/>
          <w:lang w:val="sr-CS"/>
        </w:rPr>
      </w:r>
    </w:p>
    <w:p>
      <w:pPr>
        <w:pStyle w:val="Normal"/>
        <w:rPr>
          <w:b/>
          <w:b/>
          <w:bCs/>
          <w:iCs/>
          <w:u w:val="single"/>
          <w:lang w:val="sr-CS"/>
        </w:rPr>
      </w:pPr>
      <w:r>
        <w:rPr>
          <w:b/>
          <w:bCs/>
          <w:iCs/>
          <w:u w:val="single"/>
          <w:lang w:val="sr-CS"/>
        </w:rPr>
      </w:r>
    </w:p>
    <w:p>
      <w:pPr>
        <w:pStyle w:val="Normal"/>
        <w:jc w:val="both"/>
        <w:rPr/>
      </w:pPr>
      <w:r>
        <w:rPr>
          <w:iCs/>
          <w:lang w:val="sr-CS"/>
        </w:rPr>
        <w:t>Понуда бр ________________ од __________________ за јавну набавку</w:t>
      </w:r>
      <w:r>
        <w:rPr>
          <w:b/>
          <w:bCs/>
          <w:iCs/>
          <w:lang w:val="sr-CS"/>
        </w:rPr>
        <w:t xml:space="preserve"> </w:t>
      </w:r>
      <w:r>
        <w:rPr/>
        <w:t>услуге</w:t>
      </w:r>
      <w:r>
        <w:rPr>
          <w:iCs/>
          <w:lang w:val="sr-CS"/>
        </w:rPr>
        <w:t xml:space="preserve"> </w:t>
      </w:r>
      <w:r>
        <w:rPr>
          <w:rFonts w:eastAsia="TimesNewRomanPS-BoldMT"/>
          <w:b w:val="false"/>
          <w:bCs w:val="false"/>
          <w:i w:val="false"/>
          <w:iCs/>
          <w:sz w:val="24"/>
          <w:szCs w:val="24"/>
          <w:lang w:val="sr-CS"/>
        </w:rPr>
        <w:t>услуге штампе и услуге везане уз штампу (лектура, коректура и прелом ) публикација за потребе Факултета политичких наука у 201</w:t>
      </w:r>
      <w:r>
        <w:rPr>
          <w:rFonts w:eastAsia="TimesNewRomanPS-BoldMT"/>
          <w:b w:val="false"/>
          <w:bCs w:val="false"/>
          <w:i w:val="false"/>
          <w:iCs/>
          <w:sz w:val="24"/>
          <w:szCs w:val="24"/>
          <w:lang w:val="en-US"/>
        </w:rPr>
        <w:t>8</w:t>
      </w:r>
      <w:r>
        <w:rPr>
          <w:rFonts w:eastAsia="TimesNewRomanPS-BoldMT"/>
          <w:b w:val="false"/>
          <w:bCs w:val="false"/>
          <w:i w:val="false"/>
          <w:iCs/>
          <w:sz w:val="24"/>
          <w:szCs w:val="24"/>
          <w:lang w:val="sr-CS"/>
        </w:rPr>
        <w:t>. години</w:t>
      </w:r>
      <w:r>
        <w:rPr>
          <w:rFonts w:eastAsia="TimesNewRomanPS-BoldMT"/>
          <w:b w:val="false"/>
          <w:bCs w:val="false"/>
          <w:i w:val="false"/>
          <w:iCs w:val="false"/>
          <w:sz w:val="24"/>
          <w:szCs w:val="24"/>
          <w:lang w:val="ru-RU"/>
        </w:rPr>
        <w:t>,</w:t>
      </w:r>
      <w:r>
        <w:rPr>
          <w:lang w:val="sr-CS"/>
        </w:rPr>
        <w:t xml:space="preserve"> </w:t>
      </w:r>
      <w:r>
        <w:rPr>
          <w:iCs/>
          <w:lang w:val="sr-CS"/>
        </w:rPr>
        <w:t>ЈН број 04-5/96.</w:t>
      </w:r>
    </w:p>
    <w:p>
      <w:pPr>
        <w:pStyle w:val="Normal"/>
        <w:jc w:val="both"/>
        <w:rPr>
          <w:iCs/>
          <w:lang w:val="sr-CS"/>
        </w:rPr>
      </w:pPr>
      <w:r>
        <w:rPr>
          <w:iCs/>
          <w:lang w:val="sr-CS"/>
        </w:rPr>
      </w:r>
    </w:p>
    <w:p>
      <w:pPr>
        <w:pStyle w:val="Normal"/>
        <w:rPr/>
      </w:pPr>
      <w:r>
        <w:rPr>
          <w:b/>
          <w:bCs/>
          <w:iCs/>
        </w:rPr>
        <w:t>1)ОПШТИ ПОДАЦИ О ПОНУЂАЧУ</w:t>
      </w:r>
    </w:p>
    <w:tbl>
      <w:tblPr>
        <w:tblW w:w="9281" w:type="dxa"/>
        <w:jc w:val="left"/>
        <w:tblInd w:w="-20"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000"/>
      </w:tblPr>
      <w:tblGrid>
        <w:gridCol w:w="4621"/>
        <w:gridCol w:w="4659"/>
      </w:tblGrid>
      <w:tr>
        <w:trPr/>
        <w:tc>
          <w:tcPr>
            <w:tcW w:w="462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Cs/>
              </w:rPr>
            </w:pPr>
            <w:r>
              <w:rPr>
                <w:iCs/>
              </w:rPr>
              <w:t>Назив понуђача:</w:t>
            </w:r>
          </w:p>
          <w:p>
            <w:pPr>
              <w:pStyle w:val="Normal"/>
              <w:jc w:val="both"/>
              <w:rPr>
                <w:b/>
                <w:b/>
                <w:bCs/>
                <w:iCs/>
              </w:rPr>
            </w:pPr>
            <w:r>
              <w:rPr>
                <w:b/>
                <w:bCs/>
                <w:iCs/>
              </w:rPr>
            </w:r>
          </w:p>
        </w:tc>
        <w:tc>
          <w:tcPr>
            <w:tcW w:w="46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Cs/>
              </w:rPr>
            </w:pPr>
            <w:r>
              <w:rPr>
                <w:b/>
                <w:bCs/>
                <w:iCs/>
              </w:rPr>
            </w:r>
          </w:p>
          <w:p>
            <w:pPr>
              <w:pStyle w:val="Normal"/>
              <w:rPr>
                <w:b/>
                <w:b/>
                <w:bCs/>
                <w:iCs/>
              </w:rPr>
            </w:pPr>
            <w:r>
              <w:rPr>
                <w:b/>
                <w:bCs/>
                <w:iCs/>
              </w:rPr>
            </w:r>
          </w:p>
          <w:p>
            <w:pPr>
              <w:pStyle w:val="Normal"/>
              <w:rPr>
                <w:b/>
                <w:b/>
                <w:bCs/>
                <w:iCs/>
              </w:rPr>
            </w:pPr>
            <w:r>
              <w:rPr>
                <w:b/>
                <w:bCs/>
                <w:iCs/>
              </w:rPr>
            </w:r>
          </w:p>
        </w:tc>
      </w:tr>
      <w:tr>
        <w:trPr/>
        <w:tc>
          <w:tcPr>
            <w:tcW w:w="462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Cs/>
              </w:rPr>
            </w:pPr>
            <w:r>
              <w:rPr>
                <w:iCs/>
              </w:rPr>
              <w:t>Адреса понуђача:</w:t>
            </w:r>
          </w:p>
          <w:p>
            <w:pPr>
              <w:pStyle w:val="Normal"/>
              <w:jc w:val="both"/>
              <w:rPr>
                <w:b/>
                <w:b/>
                <w:bCs/>
                <w:iCs/>
              </w:rPr>
            </w:pPr>
            <w:r>
              <w:rPr>
                <w:b/>
                <w:bCs/>
                <w:iCs/>
              </w:rPr>
            </w:r>
          </w:p>
        </w:tc>
        <w:tc>
          <w:tcPr>
            <w:tcW w:w="46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Cs/>
              </w:rPr>
            </w:pPr>
            <w:r>
              <w:rPr>
                <w:b/>
                <w:bCs/>
                <w:iCs/>
              </w:rPr>
            </w:r>
          </w:p>
          <w:p>
            <w:pPr>
              <w:pStyle w:val="Normal"/>
              <w:rPr>
                <w:b/>
                <w:b/>
                <w:bCs/>
                <w:iCs/>
              </w:rPr>
            </w:pPr>
            <w:r>
              <w:rPr>
                <w:b/>
                <w:bCs/>
                <w:iCs/>
              </w:rPr>
            </w:r>
          </w:p>
          <w:p>
            <w:pPr>
              <w:pStyle w:val="Normal"/>
              <w:rPr>
                <w:b/>
                <w:b/>
                <w:bCs/>
                <w:iCs/>
              </w:rPr>
            </w:pPr>
            <w:r>
              <w:rPr>
                <w:b/>
                <w:bCs/>
                <w:iCs/>
              </w:rPr>
            </w:r>
          </w:p>
        </w:tc>
      </w:tr>
      <w:tr>
        <w:trPr/>
        <w:tc>
          <w:tcPr>
            <w:tcW w:w="462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Cs/>
              </w:rPr>
            </w:pPr>
            <w:r>
              <w:rPr>
                <w:iCs/>
              </w:rPr>
              <w:t>Матични број понуђача:</w:t>
            </w:r>
          </w:p>
          <w:p>
            <w:pPr>
              <w:pStyle w:val="Normal"/>
              <w:jc w:val="both"/>
              <w:rPr>
                <w:b/>
                <w:b/>
                <w:bCs/>
                <w:iCs/>
              </w:rPr>
            </w:pPr>
            <w:r>
              <w:rPr>
                <w:b/>
                <w:bCs/>
                <w:iCs/>
              </w:rPr>
            </w:r>
          </w:p>
        </w:tc>
        <w:tc>
          <w:tcPr>
            <w:tcW w:w="46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Cs/>
              </w:rPr>
            </w:pPr>
            <w:r>
              <w:rPr>
                <w:b/>
                <w:bCs/>
                <w:iCs/>
              </w:rPr>
            </w:r>
          </w:p>
          <w:p>
            <w:pPr>
              <w:pStyle w:val="Normal"/>
              <w:rPr>
                <w:b/>
                <w:b/>
                <w:bCs/>
                <w:iCs/>
              </w:rPr>
            </w:pPr>
            <w:r>
              <w:rPr>
                <w:b/>
                <w:bCs/>
                <w:iCs/>
              </w:rPr>
            </w:r>
          </w:p>
          <w:p>
            <w:pPr>
              <w:pStyle w:val="Normal"/>
              <w:rPr>
                <w:b/>
                <w:b/>
                <w:bCs/>
                <w:iCs/>
              </w:rPr>
            </w:pPr>
            <w:r>
              <w:rPr>
                <w:b/>
                <w:bCs/>
                <w:iCs/>
              </w:rPr>
            </w:r>
          </w:p>
        </w:tc>
      </w:tr>
      <w:tr>
        <w:trPr/>
        <w:tc>
          <w:tcPr>
            <w:tcW w:w="462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Cs/>
                <w:lang w:val="ru-RU"/>
              </w:rPr>
            </w:pPr>
            <w:r>
              <w:rPr>
                <w:iCs/>
                <w:lang w:val="ru-RU"/>
              </w:rPr>
              <w:t>Порески идентификациони број понуђача (ПИБ):</w:t>
            </w:r>
          </w:p>
          <w:p>
            <w:pPr>
              <w:pStyle w:val="Normal"/>
              <w:jc w:val="both"/>
              <w:rPr>
                <w:b/>
                <w:b/>
                <w:bCs/>
                <w:iCs/>
                <w:lang w:val="ru-RU"/>
              </w:rPr>
            </w:pPr>
            <w:r>
              <w:rPr>
                <w:b/>
                <w:bCs/>
                <w:iCs/>
                <w:lang w:val="ru-RU"/>
              </w:rPr>
            </w:r>
          </w:p>
        </w:tc>
        <w:tc>
          <w:tcPr>
            <w:tcW w:w="46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Cs/>
                <w:lang w:val="ru-RU"/>
              </w:rPr>
            </w:pPr>
            <w:r>
              <w:rPr>
                <w:b/>
                <w:bCs/>
                <w:iCs/>
                <w:lang w:val="ru-RU"/>
              </w:rPr>
            </w:r>
          </w:p>
        </w:tc>
      </w:tr>
      <w:tr>
        <w:trPr/>
        <w:tc>
          <w:tcPr>
            <w:tcW w:w="462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Cs/>
              </w:rPr>
            </w:pPr>
            <w:r>
              <w:rPr>
                <w:iCs/>
              </w:rPr>
              <w:t>Име особе за контакт:</w:t>
            </w:r>
          </w:p>
          <w:p>
            <w:pPr>
              <w:pStyle w:val="Normal"/>
              <w:jc w:val="both"/>
              <w:rPr>
                <w:b/>
                <w:b/>
                <w:bCs/>
                <w:iCs/>
              </w:rPr>
            </w:pPr>
            <w:r>
              <w:rPr>
                <w:b/>
                <w:bCs/>
                <w:iCs/>
              </w:rPr>
            </w:r>
          </w:p>
        </w:tc>
        <w:tc>
          <w:tcPr>
            <w:tcW w:w="46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Cs/>
              </w:rPr>
            </w:pPr>
            <w:r>
              <w:rPr>
                <w:b/>
                <w:bCs/>
                <w:iCs/>
              </w:rPr>
            </w:r>
          </w:p>
          <w:p>
            <w:pPr>
              <w:pStyle w:val="Normal"/>
              <w:rPr>
                <w:b/>
                <w:b/>
                <w:bCs/>
                <w:iCs/>
              </w:rPr>
            </w:pPr>
            <w:r>
              <w:rPr>
                <w:b/>
                <w:bCs/>
                <w:iCs/>
              </w:rPr>
            </w:r>
          </w:p>
          <w:p>
            <w:pPr>
              <w:pStyle w:val="Normal"/>
              <w:rPr>
                <w:b/>
                <w:b/>
                <w:bCs/>
                <w:iCs/>
              </w:rPr>
            </w:pPr>
            <w:r>
              <w:rPr>
                <w:b/>
                <w:bCs/>
                <w:iCs/>
              </w:rPr>
            </w:r>
          </w:p>
        </w:tc>
      </w:tr>
      <w:tr>
        <w:trPr/>
        <w:tc>
          <w:tcPr>
            <w:tcW w:w="462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Cs/>
                <w:lang w:val="ru-RU"/>
              </w:rPr>
            </w:pPr>
            <w:r>
              <w:rPr>
                <w:iCs/>
                <w:lang w:val="ru-RU"/>
              </w:rPr>
              <w:t>Електронска адреса понуђача (</w:t>
            </w:r>
            <w:r>
              <w:rPr>
                <w:iCs/>
              </w:rPr>
              <w:t>e</w:t>
            </w:r>
            <w:r>
              <w:rPr>
                <w:iCs/>
                <w:lang w:val="ru-RU"/>
              </w:rPr>
              <w:t>-</w:t>
            </w:r>
            <w:r>
              <w:rPr>
                <w:iCs/>
              </w:rPr>
              <w:t>mail</w:t>
            </w:r>
            <w:r>
              <w:rPr>
                <w:iCs/>
                <w:lang w:val="ru-RU"/>
              </w:rPr>
              <w:t>):</w:t>
            </w:r>
          </w:p>
          <w:p>
            <w:pPr>
              <w:pStyle w:val="Normal"/>
              <w:jc w:val="both"/>
              <w:rPr>
                <w:b/>
                <w:b/>
                <w:bCs/>
                <w:iCs/>
                <w:lang w:val="ru-RU"/>
              </w:rPr>
            </w:pPr>
            <w:r>
              <w:rPr>
                <w:b/>
                <w:bCs/>
                <w:iCs/>
                <w:lang w:val="ru-RU"/>
              </w:rPr>
            </w:r>
          </w:p>
        </w:tc>
        <w:tc>
          <w:tcPr>
            <w:tcW w:w="46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Cs/>
                <w:lang w:val="ru-RU"/>
              </w:rPr>
            </w:pPr>
            <w:r>
              <w:rPr>
                <w:b/>
                <w:bCs/>
                <w:iCs/>
                <w:lang w:val="ru-RU"/>
              </w:rPr>
            </w:r>
          </w:p>
        </w:tc>
      </w:tr>
      <w:tr>
        <w:trPr/>
        <w:tc>
          <w:tcPr>
            <w:tcW w:w="462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Cs/>
              </w:rPr>
            </w:pPr>
            <w:r>
              <w:rPr>
                <w:iCs/>
              </w:rPr>
              <w:t>Телефон:</w:t>
            </w:r>
          </w:p>
          <w:p>
            <w:pPr>
              <w:pStyle w:val="Normal"/>
              <w:jc w:val="both"/>
              <w:rPr>
                <w:b/>
                <w:b/>
                <w:bCs/>
                <w:iCs/>
              </w:rPr>
            </w:pPr>
            <w:r>
              <w:rPr>
                <w:b/>
                <w:bCs/>
                <w:iCs/>
              </w:rPr>
            </w:r>
          </w:p>
        </w:tc>
        <w:tc>
          <w:tcPr>
            <w:tcW w:w="46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Cs/>
              </w:rPr>
            </w:pPr>
            <w:r>
              <w:rPr>
                <w:b/>
                <w:bCs/>
                <w:iCs/>
              </w:rPr>
            </w:r>
          </w:p>
          <w:p>
            <w:pPr>
              <w:pStyle w:val="Normal"/>
              <w:rPr>
                <w:b/>
                <w:b/>
                <w:bCs/>
                <w:iCs/>
              </w:rPr>
            </w:pPr>
            <w:r>
              <w:rPr>
                <w:b/>
                <w:bCs/>
                <w:iCs/>
              </w:rPr>
            </w:r>
          </w:p>
          <w:p>
            <w:pPr>
              <w:pStyle w:val="Normal"/>
              <w:rPr>
                <w:b/>
                <w:b/>
                <w:bCs/>
                <w:iCs/>
              </w:rPr>
            </w:pPr>
            <w:r>
              <w:rPr>
                <w:b/>
                <w:bCs/>
                <w:iCs/>
              </w:rPr>
            </w:r>
          </w:p>
        </w:tc>
      </w:tr>
      <w:tr>
        <w:trPr/>
        <w:tc>
          <w:tcPr>
            <w:tcW w:w="462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Cs/>
              </w:rPr>
            </w:pPr>
            <w:r>
              <w:rPr>
                <w:iCs/>
              </w:rPr>
              <w:t>Телефакс:</w:t>
            </w:r>
          </w:p>
          <w:p>
            <w:pPr>
              <w:pStyle w:val="Normal"/>
              <w:jc w:val="both"/>
              <w:rPr>
                <w:b/>
                <w:b/>
                <w:bCs/>
                <w:iCs/>
              </w:rPr>
            </w:pPr>
            <w:r>
              <w:rPr>
                <w:b/>
                <w:bCs/>
                <w:iCs/>
              </w:rPr>
            </w:r>
          </w:p>
        </w:tc>
        <w:tc>
          <w:tcPr>
            <w:tcW w:w="46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Cs/>
              </w:rPr>
            </w:pPr>
            <w:r>
              <w:rPr>
                <w:b/>
                <w:bCs/>
                <w:iCs/>
              </w:rPr>
            </w:r>
          </w:p>
          <w:p>
            <w:pPr>
              <w:pStyle w:val="Normal"/>
              <w:rPr>
                <w:b/>
                <w:b/>
                <w:bCs/>
                <w:iCs/>
              </w:rPr>
            </w:pPr>
            <w:r>
              <w:rPr>
                <w:b/>
                <w:bCs/>
                <w:iCs/>
              </w:rPr>
            </w:r>
          </w:p>
          <w:p>
            <w:pPr>
              <w:pStyle w:val="Normal"/>
              <w:rPr>
                <w:b/>
                <w:b/>
                <w:bCs/>
                <w:iCs/>
              </w:rPr>
            </w:pPr>
            <w:r>
              <w:rPr>
                <w:b/>
                <w:bCs/>
                <w:iCs/>
              </w:rPr>
            </w:r>
          </w:p>
        </w:tc>
      </w:tr>
      <w:tr>
        <w:trPr/>
        <w:tc>
          <w:tcPr>
            <w:tcW w:w="462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Cs/>
                <w:lang w:val="ru-RU"/>
              </w:rPr>
            </w:pPr>
            <w:r>
              <w:rPr>
                <w:iCs/>
                <w:lang w:val="ru-RU"/>
              </w:rPr>
              <w:t>Број рачуна понуђача и назив банке:</w:t>
            </w:r>
          </w:p>
          <w:p>
            <w:pPr>
              <w:pStyle w:val="Normal"/>
              <w:jc w:val="both"/>
              <w:rPr>
                <w:b/>
                <w:b/>
                <w:bCs/>
                <w:iCs/>
                <w:lang w:val="ru-RU"/>
              </w:rPr>
            </w:pPr>
            <w:r>
              <w:rPr>
                <w:b/>
                <w:bCs/>
                <w:iCs/>
                <w:lang w:val="ru-RU"/>
              </w:rPr>
            </w:r>
          </w:p>
        </w:tc>
        <w:tc>
          <w:tcPr>
            <w:tcW w:w="46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Cs/>
                <w:lang w:val="ru-RU"/>
              </w:rPr>
            </w:pPr>
            <w:r>
              <w:rPr>
                <w:b/>
                <w:bCs/>
                <w:iCs/>
                <w:lang w:val="ru-RU"/>
              </w:rPr>
            </w:r>
          </w:p>
          <w:p>
            <w:pPr>
              <w:pStyle w:val="Normal"/>
              <w:rPr>
                <w:b/>
                <w:b/>
                <w:bCs/>
                <w:iCs/>
                <w:lang w:val="ru-RU"/>
              </w:rPr>
            </w:pPr>
            <w:r>
              <w:rPr>
                <w:b/>
                <w:bCs/>
                <w:iCs/>
                <w:lang w:val="ru-RU"/>
              </w:rPr>
            </w:r>
          </w:p>
          <w:p>
            <w:pPr>
              <w:pStyle w:val="Normal"/>
              <w:rPr>
                <w:b/>
                <w:b/>
                <w:bCs/>
                <w:iCs/>
                <w:lang w:val="ru-RU"/>
              </w:rPr>
            </w:pPr>
            <w:r>
              <w:rPr>
                <w:b/>
                <w:bCs/>
                <w:iCs/>
                <w:lang w:val="ru-RU"/>
              </w:rPr>
            </w:r>
          </w:p>
        </w:tc>
      </w:tr>
      <w:tr>
        <w:trPr/>
        <w:tc>
          <w:tcPr>
            <w:tcW w:w="462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Cs/>
                <w:lang w:val="ru-RU"/>
              </w:rPr>
            </w:pPr>
            <w:r>
              <w:rPr>
                <w:iCs/>
                <w:lang w:val="ru-RU"/>
              </w:rPr>
              <w:t>Лице овлашћено за потписивање уговора</w:t>
            </w:r>
          </w:p>
        </w:tc>
        <w:tc>
          <w:tcPr>
            <w:tcW w:w="46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ind w:firstLine="708"/>
              <w:rPr>
                <w:b/>
                <w:b/>
                <w:bCs/>
                <w:iCs/>
                <w:lang w:val="ru-RU"/>
              </w:rPr>
            </w:pPr>
            <w:r>
              <w:rPr>
                <w:b/>
                <w:bCs/>
                <w:iCs/>
                <w:lang w:val="ru-RU"/>
              </w:rPr>
            </w:r>
          </w:p>
          <w:p>
            <w:pPr>
              <w:pStyle w:val="Normal"/>
              <w:ind w:firstLine="708"/>
              <w:rPr>
                <w:b/>
                <w:b/>
                <w:bCs/>
                <w:iCs/>
                <w:lang w:val="ru-RU"/>
              </w:rPr>
            </w:pPr>
            <w:r>
              <w:rPr>
                <w:b/>
                <w:bCs/>
                <w:iCs/>
                <w:lang w:val="ru-RU"/>
              </w:rPr>
            </w:r>
          </w:p>
          <w:p>
            <w:pPr>
              <w:pStyle w:val="Normal"/>
              <w:ind w:firstLine="708"/>
              <w:rPr>
                <w:b/>
                <w:b/>
                <w:bCs/>
                <w:iCs/>
                <w:lang w:val="ru-RU"/>
              </w:rPr>
            </w:pPr>
            <w:r>
              <w:rPr>
                <w:b/>
                <w:bCs/>
                <w:iCs/>
                <w:lang w:val="ru-RU"/>
              </w:rPr>
            </w:r>
          </w:p>
        </w:tc>
      </w:tr>
    </w:tbl>
    <w:p>
      <w:pPr>
        <w:pStyle w:val="Normal"/>
        <w:rPr>
          <w:b/>
          <w:b/>
          <w:bCs/>
          <w:iCs/>
        </w:rPr>
      </w:pPr>
      <w:r>
        <w:rPr>
          <w:b/>
          <w:bCs/>
          <w:iCs/>
        </w:rPr>
      </w:r>
    </w:p>
    <w:p>
      <w:pPr>
        <w:pStyle w:val="Normal"/>
        <w:rPr/>
      </w:pPr>
      <w:r>
        <w:rPr>
          <w:rFonts w:eastAsia="TimesNewRomanPSMT"/>
          <w:b/>
          <w:bCs/>
          <w:iCs/>
        </w:rPr>
        <w:t xml:space="preserve">2) ПОНУДУ ПОДНОСИ: </w:t>
      </w:r>
    </w:p>
    <w:tbl>
      <w:tblPr>
        <w:tblW w:w="9282" w:type="dxa"/>
        <w:jc w:val="left"/>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000"/>
      </w:tblPr>
      <w:tblGrid>
        <w:gridCol w:w="9282"/>
      </w:tblGrid>
      <w:tr>
        <w:trPr/>
        <w:tc>
          <w:tcPr>
            <w:tcW w:w="92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b w:val="false"/>
                <w:b w:val="false"/>
                <w:bCs w:val="false"/>
              </w:rPr>
            </w:pPr>
            <w:r>
              <w:rPr>
                <w:rFonts w:eastAsia="TimesNewRomanPSMT"/>
                <w:b w:val="false"/>
                <w:bCs w:val="false"/>
              </w:rPr>
              <w:t xml:space="preserve">А) САМОСТАЛНО </w:t>
            </w:r>
          </w:p>
        </w:tc>
      </w:tr>
      <w:tr>
        <w:trPr/>
        <w:tc>
          <w:tcPr>
            <w:tcW w:w="92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b w:val="false"/>
                <w:b w:val="false"/>
                <w:bCs w:val="false"/>
              </w:rPr>
            </w:pPr>
            <w:r>
              <w:rPr>
                <w:rFonts w:eastAsia="TimesNewRomanPSMT"/>
                <w:b w:val="false"/>
                <w:bCs w:val="false"/>
              </w:rPr>
              <w:t>Б) СА ПОДИЗВОЂАЧЕМ</w:t>
            </w:r>
          </w:p>
        </w:tc>
      </w:tr>
      <w:tr>
        <w:trPr/>
        <w:tc>
          <w:tcPr>
            <w:tcW w:w="92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b w:val="false"/>
                <w:b w:val="false"/>
                <w:bCs w:val="false"/>
              </w:rPr>
            </w:pPr>
            <w:r>
              <w:rPr>
                <w:rFonts w:eastAsia="TimesNewRomanPSMT"/>
                <w:b w:val="false"/>
                <w:bCs w:val="false"/>
              </w:rPr>
              <w:t>В) КАО ЗАЈЕДНИЧКУ ПОНУДУ</w:t>
            </w:r>
          </w:p>
        </w:tc>
      </w:tr>
    </w:tbl>
    <w:p>
      <w:pPr>
        <w:pStyle w:val="Normal"/>
        <w:jc w:val="both"/>
        <w:rPr>
          <w:rFonts w:eastAsia="TimesNewRomanPSMT"/>
          <w:bCs/>
        </w:rPr>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pPr>
        <w:pStyle w:val="Normal"/>
        <w:jc w:val="both"/>
        <w:rPr>
          <w:rFonts w:eastAsia="TimesNewRomanPSMT"/>
          <w:bCs/>
        </w:rPr>
      </w:pPr>
      <w:r>
        <w:rPr>
          <w:rFonts w:eastAsia="TimesNewRomanPSMT"/>
          <w:bCs/>
        </w:rPr>
      </w:r>
    </w:p>
    <w:p>
      <w:pPr>
        <w:pStyle w:val="Normal"/>
        <w:jc w:val="both"/>
        <w:rPr>
          <w:rFonts w:eastAsia="TimesNewRomanPSMT"/>
          <w:bCs/>
        </w:rPr>
      </w:pPr>
      <w:r>
        <w:rPr>
          <w:rFonts w:eastAsia="TimesNewRomanPSMT"/>
          <w:bCs/>
        </w:rPr>
      </w:r>
    </w:p>
    <w:p>
      <w:pPr>
        <w:pStyle w:val="Normal"/>
        <w:jc w:val="both"/>
        <w:rPr/>
      </w:pPr>
      <w:r>
        <w:rPr>
          <w:rFonts w:eastAsia="TimesNewRomanPSMT"/>
          <w:b/>
          <w:bCs/>
          <w:lang w:val="sr-CS"/>
        </w:rPr>
        <w:t xml:space="preserve">3) </w:t>
      </w:r>
      <w:r>
        <w:rPr>
          <w:rFonts w:eastAsia="TimesNewRomanPSMT"/>
          <w:b/>
          <w:bCs/>
        </w:rPr>
        <w:t xml:space="preserve">ПОДАЦИ О ПОДИЗВОЂАЧУ </w:t>
      </w:r>
    </w:p>
    <w:p>
      <w:pPr>
        <w:pStyle w:val="Normal"/>
        <w:jc w:val="both"/>
        <w:rPr/>
      </w:pPr>
      <w:r>
        <w:rPr>
          <w:rFonts w:eastAsia="TimesNewRomanPSMT"/>
          <w:b/>
          <w:bCs/>
        </w:rPr>
        <w:tab/>
      </w:r>
    </w:p>
    <w:tbl>
      <w:tblPr>
        <w:tblW w:w="9282" w:type="dxa"/>
        <w:jc w:val="left"/>
        <w:tblInd w:w="-20"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000"/>
      </w:tblPr>
      <w:tblGrid>
        <w:gridCol w:w="465"/>
        <w:gridCol w:w="4219"/>
        <w:gridCol w:w="4598"/>
      </w:tblGrid>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p>
            <w:pPr>
              <w:pStyle w:val="Normal"/>
              <w:jc w:val="both"/>
              <w:rPr>
                <w:rFonts w:eastAsia="TimesNewRomanPSMT"/>
                <w:bCs/>
              </w:rPr>
            </w:pPr>
            <w:r>
              <w:rPr>
                <w:rFonts w:eastAsia="TimesNewRomanPSMT"/>
                <w:bCs/>
              </w:rPr>
              <w:t>1)</w:t>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rPr>
            </w:pPr>
            <w:r>
              <w:rPr>
                <w:rFonts w:eastAsia="TimesNewRomanPSMT"/>
                <w:bCs/>
              </w:rPr>
            </w:r>
          </w:p>
          <w:p>
            <w:pPr>
              <w:pStyle w:val="Normal"/>
              <w:jc w:val="both"/>
              <w:rPr>
                <w:rFonts w:eastAsia="TimesNewRomanPSMT"/>
                <w:b/>
                <w:b/>
                <w:bCs/>
              </w:rPr>
            </w:pPr>
            <w:r>
              <w:rPr>
                <w:rFonts w:eastAsia="TimesNewRomanPSMT"/>
                <w:bCs/>
              </w:rPr>
              <w:t>Назив подизвођача:</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rPr>
            </w:pPr>
            <w:r>
              <w:rPr>
                <w:rFonts w:eastAsia="TimesNewRomanPSMT"/>
                <w:bCs/>
              </w:rPr>
            </w:r>
          </w:p>
          <w:p>
            <w:pPr>
              <w:pStyle w:val="Normal"/>
              <w:jc w:val="both"/>
              <w:rPr>
                <w:rFonts w:eastAsia="TimesNewRomanPSMT"/>
                <w:bCs/>
              </w:rPr>
            </w:pPr>
            <w:r>
              <w:rPr>
                <w:rFonts w:eastAsia="TimesNewRomanPSMT"/>
                <w:bCs/>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rPr>
            </w:pPr>
            <w:r>
              <w:rPr>
                <w:rFonts w:eastAsia="TimesNewRomanPSMT"/>
                <w:bCs/>
              </w:rPr>
            </w:r>
          </w:p>
          <w:p>
            <w:pPr>
              <w:pStyle w:val="Normal"/>
              <w:jc w:val="both"/>
              <w:rPr>
                <w:rFonts w:eastAsia="TimesNewRomanPSMT"/>
                <w:b/>
                <w:b/>
                <w:bCs/>
              </w:rPr>
            </w:pPr>
            <w:r>
              <w:rPr>
                <w:rFonts w:eastAsia="TimesNewRomanPSMT"/>
                <w:bCs/>
              </w:rPr>
              <w:t>Адреса:</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rPr>
            </w:pPr>
            <w:r>
              <w:rPr>
                <w:rFonts w:eastAsia="TimesNewRomanPSMT"/>
                <w:bCs/>
              </w:rPr>
            </w:r>
          </w:p>
          <w:p>
            <w:pPr>
              <w:pStyle w:val="Normal"/>
              <w:jc w:val="both"/>
              <w:rPr>
                <w:rFonts w:eastAsia="TimesNewRomanPSMT"/>
                <w:bCs/>
              </w:rPr>
            </w:pPr>
            <w:r>
              <w:rPr>
                <w:rFonts w:eastAsia="TimesNewRomanPSMT"/>
                <w:bCs/>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rPr>
            </w:pPr>
            <w:r>
              <w:rPr>
                <w:rFonts w:eastAsia="TimesNewRomanPSMT"/>
                <w:bCs/>
              </w:rPr>
            </w:r>
          </w:p>
          <w:p>
            <w:pPr>
              <w:pStyle w:val="Normal"/>
              <w:jc w:val="both"/>
              <w:rPr>
                <w:rFonts w:eastAsia="TimesNewRomanPSMT"/>
                <w:b/>
                <w:b/>
                <w:bCs/>
              </w:rPr>
            </w:pPr>
            <w:r>
              <w:rPr>
                <w:rFonts w:eastAsia="TimesNewRomanPSMT"/>
                <w:bCs/>
              </w:rPr>
              <w:t>Матични број:</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rPr>
            </w:pPr>
            <w:r>
              <w:rPr>
                <w:rFonts w:eastAsia="TimesNewRomanPSMT"/>
                <w:bCs/>
              </w:rPr>
            </w:r>
          </w:p>
          <w:p>
            <w:pPr>
              <w:pStyle w:val="Normal"/>
              <w:jc w:val="both"/>
              <w:rPr>
                <w:rFonts w:eastAsia="TimesNewRomanPSMT"/>
                <w:bCs/>
              </w:rPr>
            </w:pPr>
            <w:r>
              <w:rPr>
                <w:rFonts w:eastAsia="TimesNewRomanPSMT"/>
                <w:bCs/>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rPr>
            </w:pPr>
            <w:r>
              <w:rPr>
                <w:rFonts w:eastAsia="TimesNewRomanPSMT"/>
                <w:bCs/>
              </w:rPr>
            </w:r>
          </w:p>
          <w:p>
            <w:pPr>
              <w:pStyle w:val="Normal"/>
              <w:jc w:val="both"/>
              <w:rPr>
                <w:rFonts w:eastAsia="TimesNewRomanPSMT"/>
                <w:b/>
                <w:b/>
                <w:bCs/>
              </w:rPr>
            </w:pPr>
            <w:r>
              <w:rPr>
                <w:rFonts w:eastAsia="TimesNewRomanPSMT"/>
                <w:bCs/>
              </w:rPr>
              <w:t>Порески идентификациони број:</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rPr>
            </w:pPr>
            <w:r>
              <w:rPr>
                <w:rFonts w:eastAsia="TimesNewRomanPSMT"/>
                <w:bCs/>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left"/>
              <w:rPr>
                <w:rFonts w:eastAsia="TimesNewRomanPSMT"/>
                <w:bCs/>
              </w:rPr>
            </w:pPr>
            <w:r>
              <w:rPr>
                <w:rFonts w:eastAsia="TimesNewRomanPSMT"/>
                <w:bCs/>
              </w:rPr>
            </w:r>
          </w:p>
          <w:p>
            <w:pPr>
              <w:pStyle w:val="Normal"/>
              <w:jc w:val="left"/>
              <w:rPr>
                <w:rFonts w:eastAsia="TimesNewRomanPSMT"/>
                <w:b/>
                <w:b/>
                <w:bCs/>
              </w:rPr>
            </w:pPr>
            <w:r>
              <w:rPr>
                <w:rFonts w:eastAsia="TimesNewRomanPSMT"/>
                <w:bCs/>
              </w:rPr>
              <w:t>Име особе за контакт:</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left"/>
              <w:rPr>
                <w:rFonts w:eastAsia="TimesNewRomanPSMT"/>
                <w:bCs/>
                <w:lang w:val="ru-RU"/>
              </w:rPr>
            </w:pPr>
            <w:r>
              <w:rPr>
                <w:rFonts w:eastAsia="TimesNewRomanPSMT"/>
                <w:bCs/>
                <w:lang w:val="ru-RU"/>
              </w:rPr>
            </w:r>
          </w:p>
          <w:p>
            <w:pPr>
              <w:pStyle w:val="Normal"/>
              <w:jc w:val="left"/>
              <w:rPr>
                <w:rFonts w:eastAsia="TimesNewRomanPSMT"/>
                <w:b/>
                <w:b/>
                <w:bCs/>
                <w:lang w:val="ru-RU"/>
              </w:rPr>
            </w:pPr>
            <w:r>
              <w:rPr>
                <w:rFonts w:eastAsia="TimesNewRomanPSMT"/>
                <w:bCs/>
                <w:lang w:val="ru-RU"/>
              </w:rPr>
              <w:t>Проценат укупне вредности набавке који ће извршити подизвођач:</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left"/>
              <w:rPr>
                <w:rFonts w:eastAsia="TimesNewRomanPSMT"/>
                <w:bCs/>
                <w:lang w:val="ru-RU"/>
              </w:rPr>
            </w:pPr>
            <w:r>
              <w:rPr>
                <w:rFonts w:eastAsia="TimesNewRomanPSMT"/>
                <w:bCs/>
                <w:lang w:val="ru-RU"/>
              </w:rPr>
            </w:r>
          </w:p>
          <w:p>
            <w:pPr>
              <w:pStyle w:val="Normal"/>
              <w:jc w:val="left"/>
              <w:rPr>
                <w:rFonts w:eastAsia="TimesNewRomanPSMT"/>
                <w:b/>
                <w:b/>
                <w:bCs/>
                <w:lang w:val="ru-RU"/>
              </w:rPr>
            </w:pPr>
            <w:r>
              <w:rPr>
                <w:rFonts w:eastAsia="TimesNewRomanPSMT"/>
                <w:bCs/>
                <w:lang w:val="ru-RU"/>
              </w:rPr>
              <w:t>Део предмета набавке који ће извршити подизвођач:</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Cs/>
                <w:i/>
                <w:i/>
              </w:rPr>
            </w:pPr>
            <w:r>
              <w:rPr>
                <w:rFonts w:eastAsia="TimesNewRomanPSMT"/>
                <w:bCs/>
                <w:i/>
              </w:rPr>
              <w:t>2)</w:t>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left"/>
              <w:rPr>
                <w:rFonts w:eastAsia="TimesNewRomanPSMT"/>
                <w:bCs/>
              </w:rPr>
            </w:pPr>
            <w:r>
              <w:rPr>
                <w:rFonts w:eastAsia="TimesNewRomanPSMT"/>
                <w:bCs/>
              </w:rPr>
            </w:r>
          </w:p>
          <w:p>
            <w:pPr>
              <w:pStyle w:val="Normal"/>
              <w:jc w:val="left"/>
              <w:rPr>
                <w:rFonts w:eastAsia="TimesNewRomanPSMT"/>
                <w:b/>
                <w:b/>
                <w:bCs/>
              </w:rPr>
            </w:pPr>
            <w:r>
              <w:rPr>
                <w:rFonts w:eastAsia="TimesNewRomanPSMT"/>
                <w:bCs/>
              </w:rPr>
              <w:t>Назив подизвођача:</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left"/>
              <w:rPr>
                <w:rFonts w:eastAsia="TimesNewRomanPSMT"/>
                <w:bCs/>
              </w:rPr>
            </w:pPr>
            <w:r>
              <w:rPr>
                <w:rFonts w:eastAsia="TimesNewRomanPSMT"/>
                <w:bCs/>
              </w:rPr>
            </w:r>
          </w:p>
          <w:p>
            <w:pPr>
              <w:pStyle w:val="Normal"/>
              <w:jc w:val="left"/>
              <w:rPr>
                <w:rFonts w:eastAsia="TimesNewRomanPSMT"/>
                <w:b/>
                <w:b/>
                <w:bCs/>
              </w:rPr>
            </w:pPr>
            <w:r>
              <w:rPr>
                <w:rFonts w:eastAsia="TimesNewRomanPSMT"/>
                <w:bCs/>
              </w:rPr>
              <w:t>Адреса:</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left"/>
              <w:rPr>
                <w:rFonts w:eastAsia="TimesNewRomanPSMT"/>
                <w:bCs/>
              </w:rPr>
            </w:pPr>
            <w:r>
              <w:rPr>
                <w:rFonts w:eastAsia="TimesNewRomanPSMT"/>
                <w:bCs/>
              </w:rPr>
            </w:r>
          </w:p>
          <w:p>
            <w:pPr>
              <w:pStyle w:val="Normal"/>
              <w:jc w:val="left"/>
              <w:rPr>
                <w:rFonts w:eastAsia="TimesNewRomanPSMT"/>
                <w:b/>
                <w:b/>
                <w:bCs/>
              </w:rPr>
            </w:pPr>
            <w:r>
              <w:rPr>
                <w:rFonts w:eastAsia="TimesNewRomanPSMT"/>
                <w:bCs/>
              </w:rPr>
              <w:t>Матични број:</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left"/>
              <w:rPr>
                <w:rFonts w:eastAsia="TimesNewRomanPSMT"/>
                <w:bCs/>
              </w:rPr>
            </w:pPr>
            <w:r>
              <w:rPr>
                <w:rFonts w:eastAsia="TimesNewRomanPSMT"/>
                <w:bCs/>
              </w:rPr>
            </w:r>
          </w:p>
          <w:p>
            <w:pPr>
              <w:pStyle w:val="Normal"/>
              <w:jc w:val="left"/>
              <w:rPr>
                <w:rFonts w:eastAsia="TimesNewRomanPSMT"/>
                <w:b/>
                <w:b/>
                <w:bCs/>
              </w:rPr>
            </w:pPr>
            <w:r>
              <w:rPr>
                <w:rFonts w:eastAsia="TimesNewRomanPSMT"/>
                <w:bCs/>
              </w:rPr>
              <w:t>Порески идентификациони број:</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left"/>
              <w:rPr>
                <w:rFonts w:eastAsia="TimesNewRomanPSMT"/>
                <w:bCs/>
              </w:rPr>
            </w:pPr>
            <w:r>
              <w:rPr>
                <w:rFonts w:eastAsia="TimesNewRomanPSMT"/>
                <w:bCs/>
              </w:rPr>
            </w:r>
          </w:p>
          <w:p>
            <w:pPr>
              <w:pStyle w:val="Normal"/>
              <w:jc w:val="left"/>
              <w:rPr>
                <w:rFonts w:eastAsia="TimesNewRomanPSMT"/>
                <w:b/>
                <w:b/>
                <w:bCs/>
              </w:rPr>
            </w:pPr>
            <w:r>
              <w:rPr>
                <w:rFonts w:eastAsia="TimesNewRomanPSMT"/>
                <w:bCs/>
              </w:rPr>
              <w:t>Име особе за контакт:</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left"/>
              <w:rPr>
                <w:rFonts w:eastAsia="TimesNewRomanPSMT"/>
                <w:bCs/>
                <w:lang w:val="ru-RU"/>
              </w:rPr>
            </w:pPr>
            <w:r>
              <w:rPr>
                <w:rFonts w:eastAsia="TimesNewRomanPSMT"/>
                <w:bCs/>
                <w:lang w:val="ru-RU"/>
              </w:rPr>
            </w:r>
          </w:p>
          <w:p>
            <w:pPr>
              <w:pStyle w:val="Normal"/>
              <w:jc w:val="left"/>
              <w:rPr>
                <w:rFonts w:eastAsia="TimesNewRomanPSMT"/>
                <w:b/>
                <w:b/>
                <w:bCs/>
                <w:lang w:val="ru-RU"/>
              </w:rPr>
            </w:pPr>
            <w:r>
              <w:rPr>
                <w:rFonts w:eastAsia="TimesNewRomanPSMT"/>
                <w:bCs/>
                <w:lang w:val="ru-RU"/>
              </w:rPr>
              <w:t>Проценат укупне вредности набавке који ће извршити подизвођач:</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left"/>
              <w:rPr>
                <w:rFonts w:eastAsia="TimesNewRomanPSMT"/>
                <w:bCs/>
                <w:lang w:val="ru-RU"/>
              </w:rPr>
            </w:pPr>
            <w:r>
              <w:rPr>
                <w:rFonts w:eastAsia="TimesNewRomanPSMT"/>
                <w:bCs/>
                <w:lang w:val="ru-RU"/>
              </w:rPr>
            </w:r>
          </w:p>
          <w:p>
            <w:pPr>
              <w:pStyle w:val="Normal"/>
              <w:jc w:val="left"/>
              <w:rPr>
                <w:rFonts w:eastAsia="TimesNewRomanPSMT"/>
                <w:b/>
                <w:b/>
                <w:bCs/>
                <w:lang w:val="ru-RU"/>
              </w:rPr>
            </w:pPr>
            <w:r>
              <w:rPr>
                <w:rFonts w:eastAsia="TimesNewRomanPSMT"/>
                <w:bCs/>
                <w:lang w:val="ru-RU"/>
              </w:rPr>
              <w:t>Део предмета набавке који ће извршити подизвођач:</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bl>
    <w:p>
      <w:pPr>
        <w:pStyle w:val="Normal"/>
        <w:jc w:val="both"/>
        <w:rPr>
          <w:rFonts w:ascii="Times New Roman" w:hAnsi="Times New Roman"/>
          <w:b/>
          <w:b/>
          <w:bCs/>
          <w:i/>
          <w:i/>
          <w:iCs/>
          <w:u w:val="single"/>
          <w:lang w:val="ru-RU"/>
        </w:rPr>
      </w:pPr>
      <w:r>
        <w:rPr>
          <w:b/>
          <w:bCs/>
          <w:i/>
          <w:iCs/>
          <w:u w:val="single"/>
          <w:lang w:val="ru-RU"/>
        </w:rPr>
      </w:r>
    </w:p>
    <w:p>
      <w:pPr>
        <w:pStyle w:val="Normal"/>
        <w:jc w:val="both"/>
        <w:rPr/>
      </w:pPr>
      <w:r>
        <w:rPr>
          <w:b/>
          <w:bCs/>
          <w:i/>
          <w:iCs/>
          <w:u w:val="single"/>
          <w:lang w:val="ru-RU"/>
        </w:rPr>
        <w:t>Напомена:</w:t>
      </w:r>
      <w:r>
        <w:rPr>
          <w:b/>
          <w:bCs/>
          <w:i/>
          <w:iCs/>
          <w:lang w:val="ru-RU"/>
        </w:rPr>
        <w:t xml:space="preserve"> </w:t>
      </w:r>
    </w:p>
    <w:p>
      <w:pPr>
        <w:pStyle w:val="Normal"/>
        <w:jc w:val="both"/>
        <w:rPr>
          <w:rFonts w:ascii="Times New Roman" w:hAnsi="Times New Roman"/>
          <w:b/>
          <w:b/>
          <w:bCs/>
          <w:i/>
          <w:i/>
          <w:iCs/>
          <w:lang w:val="ru-RU"/>
        </w:rPr>
      </w:pPr>
      <w:r>
        <w:rPr>
          <w:b/>
          <w:bCs/>
          <w:i/>
          <w:iCs/>
          <w:lang w:val="ru-RU"/>
        </w:rPr>
      </w:r>
    </w:p>
    <w:p>
      <w:pPr>
        <w:pStyle w:val="Normal"/>
        <w:jc w:val="both"/>
        <w:rPr>
          <w:rFonts w:ascii="Arial" w:hAnsi="Arial" w:eastAsia="TimesNewRomanPSMT" w:cs="Arial"/>
          <w:b/>
          <w:b/>
          <w:bCs/>
          <w:lang w:val="sl-SI"/>
        </w:rPr>
      </w:pPr>
      <w:r>
        <w:rPr>
          <w:rFonts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pPr>
        <w:pStyle w:val="Normal"/>
        <w:jc w:val="both"/>
        <w:rPr>
          <w:rFonts w:ascii="Arial" w:hAnsi="Arial" w:eastAsia="TimesNewRomanPSMT" w:cs="Arial"/>
          <w:b/>
          <w:b/>
          <w:bCs/>
          <w:lang w:val="ru-RU"/>
        </w:rPr>
      </w:pPr>
      <w:r>
        <w:rPr>
          <w:rFonts w:eastAsia="TimesNewRomanPSMT" w:cs="Arial" w:ascii="Arial" w:hAnsi="Arial"/>
          <w:b/>
          <w:bCs/>
          <w:lang w:val="ru-RU"/>
        </w:rPr>
      </w:r>
    </w:p>
    <w:p>
      <w:pPr>
        <w:pStyle w:val="Normal"/>
        <w:jc w:val="both"/>
        <w:rPr>
          <w:rFonts w:ascii="Arial" w:hAnsi="Arial" w:eastAsia="TimesNewRomanPSMT" w:cs="Arial"/>
          <w:b/>
          <w:b/>
          <w:bCs/>
          <w:lang w:val="ru-RU"/>
        </w:rPr>
      </w:pPr>
      <w:r>
        <w:rPr>
          <w:rFonts w:eastAsia="TimesNewRomanPSMT" w:cs="Arial" w:ascii="Arial" w:hAnsi="Arial"/>
          <w:b/>
          <w:bCs/>
          <w:lang w:val="ru-RU"/>
        </w:rPr>
      </w:r>
    </w:p>
    <w:p>
      <w:pPr>
        <w:pStyle w:val="Normal"/>
        <w:jc w:val="both"/>
        <w:rPr>
          <w:rFonts w:ascii="Arial" w:hAnsi="Arial" w:eastAsia="TimesNewRomanPSMT" w:cs="Arial"/>
          <w:b/>
          <w:b/>
          <w:bCs/>
          <w:lang w:val="ru-RU"/>
        </w:rPr>
      </w:pPr>
      <w:r>
        <w:rPr>
          <w:rFonts w:eastAsia="TimesNewRomanPSMT" w:cs="Arial" w:ascii="Arial" w:hAnsi="Arial"/>
          <w:b/>
          <w:bCs/>
          <w:lang w:val="ru-RU"/>
        </w:rPr>
      </w:r>
    </w:p>
    <w:p>
      <w:pPr>
        <w:pStyle w:val="Normal"/>
        <w:jc w:val="both"/>
        <w:rPr>
          <w:rFonts w:ascii="Arial" w:hAnsi="Arial" w:eastAsia="TimesNewRomanPSMT" w:cs="Arial"/>
          <w:b/>
          <w:b/>
          <w:bCs/>
          <w:lang w:val="ru-RU"/>
        </w:rPr>
      </w:pPr>
      <w:r>
        <w:rPr>
          <w:rFonts w:eastAsia="TimesNewRomanPSMT" w:cs="Arial" w:ascii="Arial" w:hAnsi="Arial"/>
          <w:b/>
          <w:bCs/>
          <w:lang w:val="ru-RU"/>
        </w:rPr>
      </w:r>
    </w:p>
    <w:p>
      <w:pPr>
        <w:pStyle w:val="Normal"/>
        <w:jc w:val="both"/>
        <w:rPr/>
      </w:pPr>
      <w:r>
        <w:rPr>
          <w:rFonts w:eastAsia="TimesNewRomanPSMT" w:cs="Arial"/>
          <w:b/>
          <w:bCs/>
          <w:i w:val="false"/>
          <w:iCs w:val="false"/>
          <w:lang w:val="sr-CS"/>
        </w:rPr>
        <w:t xml:space="preserve">4) </w:t>
      </w:r>
      <w:r>
        <w:rPr>
          <w:rFonts w:eastAsia="TimesNewRomanPSMT" w:cs="Arial"/>
          <w:b/>
          <w:bCs/>
          <w:i w:val="false"/>
          <w:iCs w:val="false"/>
          <w:lang w:val="ru-RU"/>
        </w:rPr>
        <w:t>ПОДАЦИ О УЧЕСНИКУ  У ЗАЈЕДНИЧКОЈ ПОНУДИ</w:t>
      </w:r>
    </w:p>
    <w:p>
      <w:pPr>
        <w:pStyle w:val="Normal"/>
        <w:jc w:val="both"/>
        <w:rPr>
          <w:lang w:val="ru-RU"/>
        </w:rPr>
      </w:pPr>
      <w:r>
        <w:rPr>
          <w:rFonts w:eastAsia="TimesNewRomanPSMT" w:cs="Arial" w:ascii="Arial" w:hAnsi="Arial"/>
          <w:b/>
          <w:bCs/>
          <w:i/>
          <w:lang w:val="ru-RU"/>
        </w:rPr>
        <w:tab/>
      </w:r>
    </w:p>
    <w:tbl>
      <w:tblPr>
        <w:tblW w:w="9282" w:type="dxa"/>
        <w:jc w:val="left"/>
        <w:tblInd w:w="-20"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000"/>
      </w:tblPr>
      <w:tblGrid>
        <w:gridCol w:w="465"/>
        <w:gridCol w:w="4219"/>
        <w:gridCol w:w="4598"/>
      </w:tblGrid>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Cs/>
                <w:i/>
                <w:i/>
                <w:lang w:val="ru-RU"/>
              </w:rPr>
            </w:pPr>
            <w:r>
              <w:rPr/>
              <w:t>1)</w:t>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lang w:val="ru-RU"/>
              </w:rPr>
            </w:pPr>
            <w:r>
              <w:rPr/>
              <w:t>Назив учесника у заједничкој понуди:</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lang w:val="ru-RU"/>
              </w:rPr>
            </w:pPr>
            <w:r>
              <w:rPr>
                <w:rFonts w:eastAsia="TimesNewRomanPSMT" w:cs="Arial" w:ascii="Arial" w:hAnsi="Arial"/>
                <w:b/>
                <w:bCs/>
                <w:lang w:val="ru-RU"/>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pPr>
            <w:r>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rPr>
            </w:pPr>
            <w:r>
              <w:rPr/>
              <w:t>Адреса:</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rPr>
            </w:pPr>
            <w:r>
              <w:rPr>
                <w:rFonts w:eastAsia="TimesNewRomanPSMT" w:cs="Arial" w:ascii="Arial" w:hAnsi="Arial"/>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pPr>
            <w:r>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rPr>
            </w:pPr>
            <w:r>
              <w:rPr/>
              <w:t>Матични број:</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rPr>
            </w:pPr>
            <w:r>
              <w:rPr>
                <w:rFonts w:eastAsia="TimesNewRomanPSMT" w:cs="Arial" w:ascii="Arial" w:hAnsi="Arial"/>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pPr>
            <w:r>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rPr>
            </w:pPr>
            <w:r>
              <w:rPr/>
              <w:t>Порески идентификациони број:</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rPr>
            </w:pPr>
            <w:r>
              <w:rPr>
                <w:rFonts w:eastAsia="TimesNewRomanPSMT" w:cs="Arial" w:ascii="Arial" w:hAnsi="Arial"/>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rPr>
            </w:pPr>
            <w:r>
              <w:rPr/>
              <w:t>Име особе за контакт:</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rPr>
            </w:pPr>
            <w:r>
              <w:rPr>
                <w:rFonts w:eastAsia="TimesNewRomanPSMT" w:cs="Arial" w:ascii="Arial" w:hAnsi="Arial"/>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Cs/>
                <w:i/>
                <w:i/>
                <w:lang w:val="ru-RU"/>
              </w:rPr>
            </w:pPr>
            <w:r>
              <w:rPr/>
              <w:t>2)</w:t>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lang w:val="ru-RU"/>
              </w:rPr>
            </w:pPr>
            <w:r>
              <w:rPr/>
              <w:t>Назив учесника у заједничкој понуди:</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lang w:val="ru-RU"/>
              </w:rPr>
            </w:pPr>
            <w:r>
              <w:rPr>
                <w:rFonts w:eastAsia="TimesNewRomanPSMT" w:cs="Arial" w:ascii="Arial" w:hAnsi="Arial"/>
                <w:b/>
                <w:bCs/>
                <w:lang w:val="ru-RU"/>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pPr>
            <w:r>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rPr>
            </w:pPr>
            <w:r>
              <w:rPr/>
              <w:t>Адреса:</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rPr>
            </w:pPr>
            <w:r>
              <w:rPr>
                <w:rFonts w:eastAsia="TimesNewRomanPSMT" w:cs="Arial" w:ascii="Arial" w:hAnsi="Arial"/>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pPr>
            <w:r>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rPr>
            </w:pPr>
            <w:r>
              <w:rPr/>
              <w:t>Матични број:</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rPr>
            </w:pPr>
            <w:r>
              <w:rPr>
                <w:rFonts w:eastAsia="TimesNewRomanPSMT" w:cs="Arial" w:ascii="Arial" w:hAnsi="Arial"/>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pPr>
            <w:r>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rPr>
            </w:pPr>
            <w:r>
              <w:rPr/>
              <w:t>Порески идентификациони број:</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rPr>
            </w:pPr>
            <w:r>
              <w:rPr>
                <w:rFonts w:eastAsia="TimesNewRomanPSMT" w:cs="Arial" w:ascii="Arial" w:hAnsi="Arial"/>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rPr>
            </w:pPr>
            <w:r>
              <w:rPr/>
              <w:t>Име особе за контакт:</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rPr>
            </w:pPr>
            <w:r>
              <w:rPr>
                <w:rFonts w:eastAsia="TimesNewRomanPSMT" w:cs="Arial" w:ascii="Arial" w:hAnsi="Arial"/>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Cs/>
                <w:i/>
                <w:i/>
                <w:lang w:val="ru-RU"/>
              </w:rPr>
            </w:pPr>
            <w:r>
              <w:rPr/>
              <w:t>3)</w:t>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lang w:val="ru-RU"/>
              </w:rPr>
            </w:pPr>
            <w:r>
              <w:rPr/>
              <w:t>Назив учесника у заједничкој понуди:</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lang w:val="ru-RU"/>
              </w:rPr>
            </w:pPr>
            <w:r>
              <w:rPr>
                <w:rFonts w:eastAsia="TimesNewRomanPSMT" w:cs="Arial" w:ascii="Arial" w:hAnsi="Arial"/>
                <w:b/>
                <w:bCs/>
                <w:lang w:val="ru-RU"/>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pPr>
            <w:r>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rPr>
            </w:pPr>
            <w:r>
              <w:rPr/>
              <w:t>Адреса:</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rPr>
            </w:pPr>
            <w:r>
              <w:rPr>
                <w:rFonts w:eastAsia="TimesNewRomanPSMT" w:cs="Arial" w:ascii="Arial" w:hAnsi="Arial"/>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pPr>
            <w:r>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rPr>
            </w:pPr>
            <w:r>
              <w:rPr/>
              <w:t>Матични број:</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rPr>
            </w:pPr>
            <w:r>
              <w:rPr>
                <w:rFonts w:eastAsia="TimesNewRomanPSMT" w:cs="Arial" w:ascii="Arial" w:hAnsi="Arial"/>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pPr>
            <w:r>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rPr>
            </w:pPr>
            <w:r>
              <w:rPr/>
              <w:t>Порески идентификациони број:</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rPr>
            </w:pPr>
            <w:r>
              <w:rPr>
                <w:rFonts w:eastAsia="TimesNewRomanPSMT" w:cs="Arial" w:ascii="Arial" w:hAnsi="Arial"/>
                <w:b/>
                <w:bCs/>
              </w:rPr>
            </w:r>
          </w:p>
        </w:tc>
      </w:tr>
      <w:tr>
        <w:trPr/>
        <w:tc>
          <w:tcPr>
            <w:tcW w:w="465"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r>
          </w:p>
          <w:p>
            <w:pPr>
              <w:pStyle w:val="Normal"/>
              <w:rPr>
                <w:rFonts w:ascii="Arial" w:hAnsi="Arial" w:eastAsia="TimesNewRomanPSMT" w:cs="Arial"/>
                <w:b/>
                <w:b/>
                <w:bCs/>
              </w:rPr>
            </w:pPr>
            <w:r>
              <w:rPr/>
              <w:t>Име особе за контакт:</w:t>
            </w:r>
          </w:p>
        </w:tc>
        <w:tc>
          <w:tcPr>
            <w:tcW w:w="45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
                <w:b/>
                <w:bCs/>
              </w:rPr>
            </w:pPr>
            <w:r>
              <w:rPr>
                <w:rFonts w:eastAsia="TimesNewRomanPSMT" w:cs="Arial" w:ascii="Arial" w:hAnsi="Arial"/>
                <w:b/>
                <w:bCs/>
              </w:rPr>
            </w:r>
          </w:p>
        </w:tc>
      </w:tr>
    </w:tbl>
    <w:p>
      <w:pPr>
        <w:pStyle w:val="Normal"/>
        <w:jc w:val="both"/>
        <w:rPr>
          <w:rFonts w:ascii="Arial" w:hAnsi="Arial" w:cs="Arial"/>
          <w:b/>
          <w:b/>
          <w:bCs/>
          <w:i/>
          <w:i/>
          <w:iCs/>
          <w:u w:val="single"/>
        </w:rPr>
      </w:pPr>
      <w:r>
        <w:rPr>
          <w:rFonts w:cs="Arial" w:ascii="Arial" w:hAnsi="Arial"/>
          <w:b/>
          <w:bCs/>
          <w:i/>
          <w:iCs/>
          <w:u w:val="single"/>
        </w:rPr>
      </w:r>
    </w:p>
    <w:p>
      <w:pPr>
        <w:pStyle w:val="Normal"/>
        <w:jc w:val="both"/>
        <w:rPr>
          <w:rFonts w:ascii="Times New Roman" w:hAnsi="Times New Roman"/>
        </w:rPr>
      </w:pPr>
      <w:r>
        <w:rPr>
          <w:rFonts w:cs="Arial"/>
          <w:b/>
          <w:bCs/>
          <w:i/>
          <w:iCs/>
          <w:u w:val="single"/>
        </w:rPr>
        <w:t>Напомена:</w:t>
      </w:r>
      <w:r>
        <w:rPr>
          <w:rFonts w:cs="Arial"/>
          <w:b/>
          <w:bCs/>
          <w:i/>
          <w:iCs/>
        </w:rPr>
        <w:t xml:space="preserve"> </w:t>
      </w:r>
    </w:p>
    <w:p>
      <w:pPr>
        <w:pStyle w:val="Normal"/>
        <w:jc w:val="both"/>
        <w:rPr>
          <w:rFonts w:ascii="Times New Roman" w:hAnsi="Times New Roman" w:cs="Arial"/>
          <w:b/>
          <w:b/>
          <w:bCs/>
          <w:i/>
          <w:i/>
          <w:iCs/>
          <w:lang w:val="ru-RU"/>
        </w:rPr>
      </w:pPr>
      <w:r>
        <w:rPr>
          <w:rFonts w:cs="Arial"/>
          <w:b/>
          <w:bCs/>
          <w:i/>
          <w:iCs/>
          <w:lang w:val="ru-RU"/>
        </w:rPr>
      </w:r>
    </w:p>
    <w:p>
      <w:pPr>
        <w:pStyle w:val="Normal"/>
        <w:jc w:val="both"/>
        <w:rPr>
          <w:rFonts w:ascii="Times New Roman" w:hAnsi="Times New Roman" w:cs="Arial"/>
          <w:b/>
          <w:b/>
          <w:bCs/>
          <w:i/>
          <w:i/>
          <w:iCs/>
          <w:lang w:val="ru-RU"/>
        </w:rPr>
      </w:pPr>
      <w:r>
        <w:rPr>
          <w:rFonts w:cs="Arial"/>
          <w:b/>
          <w:bCs/>
          <w:i/>
          <w:iCs/>
          <w:lang w:val="ru-RU"/>
        </w:rPr>
      </w:r>
    </w:p>
    <w:p>
      <w:pPr>
        <w:pStyle w:val="Normal"/>
        <w:jc w:val="both"/>
        <w:rPr>
          <w:rFonts w:ascii="Arial" w:hAnsi="Arial" w:cs="Arial"/>
          <w:b/>
          <w:b/>
          <w:bCs/>
          <w:i/>
          <w:i/>
          <w:iCs/>
          <w:sz w:val="20"/>
          <w:szCs w:val="20"/>
          <w:lang w:val="ru-RU"/>
        </w:rPr>
      </w:pPr>
      <w:r>
        <w:rPr>
          <w:rFonts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cs="Arial"/>
          <w:i/>
          <w:iCs/>
          <w:sz w:val="20"/>
          <w:szCs w:val="20"/>
          <w:lang w:val="ru-RU"/>
        </w:rPr>
        <w:t>.</w:t>
      </w:r>
    </w:p>
    <w:p>
      <w:pPr>
        <w:pStyle w:val="Normal"/>
        <w:jc w:val="both"/>
        <w:rPr>
          <w:rFonts w:ascii="Times New Roman" w:hAnsi="Times New Roman" w:cs="Arial"/>
          <w:b/>
          <w:b/>
          <w:bCs/>
          <w:i/>
          <w:i/>
          <w:iCs/>
          <w:sz w:val="20"/>
          <w:szCs w:val="20"/>
          <w:lang w:val="ru-RU"/>
        </w:rPr>
      </w:pPr>
      <w:r>
        <w:rPr>
          <w:rFonts w:cs="Arial"/>
          <w:b/>
          <w:bCs/>
          <w:i/>
          <w:iCs/>
          <w:sz w:val="20"/>
          <w:szCs w:val="20"/>
          <w:lang w:val="ru-RU"/>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pPr>
      <w:r>
        <w:rPr>
          <w:rFonts w:eastAsia="TimesNewRomanPSMT" w:cs="Arial"/>
          <w:b/>
          <w:bCs/>
          <w:lang w:val="sr-CS"/>
        </w:rPr>
        <w:t xml:space="preserve">5) </w:t>
      </w:r>
      <w:r>
        <w:rPr>
          <w:rFonts w:eastAsia="TimesNewRomanPSMT" w:cs="Arial"/>
          <w:b/>
          <w:bCs/>
          <w:lang w:val="ru-RU"/>
        </w:rPr>
        <w:t xml:space="preserve">ОПИС ПРЕДМЕТА НАБАВКЕ </w:t>
      </w:r>
      <w:r>
        <w:rPr/>
        <w:t>услуге</w:t>
      </w:r>
      <w:r>
        <w:rPr>
          <w:lang w:val="ru-RU"/>
        </w:rPr>
        <w:t xml:space="preserve"> набавка </w:t>
      </w:r>
      <w:r>
        <w:rPr/>
        <w:t xml:space="preserve">услуге </w:t>
      </w:r>
      <w:r>
        <w:rPr>
          <w:rFonts w:eastAsia="TimesNewRomanPS-BoldMT"/>
          <w:b w:val="false"/>
          <w:bCs w:val="false"/>
          <w:i w:val="false"/>
          <w:iCs/>
          <w:sz w:val="24"/>
          <w:szCs w:val="24"/>
          <w:lang w:val="sr-CS"/>
        </w:rPr>
        <w:t>штампе и услуге везане уз штампу (лектура, коректура и прелом ) публикација за потребе Факултета политичких наука у 201</w:t>
      </w:r>
      <w:r>
        <w:rPr>
          <w:rFonts w:eastAsia="TimesNewRomanPS-BoldMT"/>
          <w:b w:val="false"/>
          <w:bCs w:val="false"/>
          <w:i w:val="false"/>
          <w:iCs/>
          <w:sz w:val="24"/>
          <w:szCs w:val="24"/>
          <w:lang w:val="en-US"/>
        </w:rPr>
        <w:t>8</w:t>
      </w:r>
      <w:r>
        <w:rPr>
          <w:rFonts w:eastAsia="TimesNewRomanPS-BoldMT"/>
          <w:b w:val="false"/>
          <w:bCs w:val="false"/>
          <w:i w:val="false"/>
          <w:iCs/>
          <w:sz w:val="24"/>
          <w:szCs w:val="24"/>
          <w:lang w:val="sr-CS"/>
        </w:rPr>
        <w:t>. години</w:t>
      </w:r>
      <w:r>
        <w:rPr>
          <w:rFonts w:eastAsia="TimesNewRomanPS-BoldMT"/>
          <w:b w:val="false"/>
          <w:bCs w:val="false"/>
          <w:i w:val="false"/>
          <w:iCs w:val="false"/>
          <w:sz w:val="24"/>
          <w:szCs w:val="24"/>
          <w:lang w:val="ru-RU"/>
        </w:rPr>
        <w:t>,</w:t>
      </w:r>
      <w:r>
        <w:rPr>
          <w:lang w:val="sr-CS"/>
        </w:rPr>
        <w:t>б</w:t>
      </w:r>
      <w:r>
        <w:rPr>
          <w:lang w:val="ru-RU"/>
        </w:rPr>
        <w:t>рој 04-5/96</w:t>
      </w:r>
    </w:p>
    <w:p>
      <w:pPr>
        <w:pStyle w:val="Normal"/>
        <w:jc w:val="both"/>
        <w:rPr>
          <w:lang w:val="ru-RU"/>
        </w:rPr>
      </w:pPr>
      <w:r>
        <w:rPr>
          <w:lang w:val="ru-RU"/>
        </w:rPr>
      </w:r>
    </w:p>
    <w:p>
      <w:pPr>
        <w:pStyle w:val="Normal"/>
        <w:jc w:val="both"/>
        <w:rPr>
          <w:lang w:val="ru-RU"/>
        </w:rPr>
      </w:pPr>
      <w:r>
        <w:rPr>
          <w:lang w:val="ru-RU"/>
        </w:rPr>
      </w:r>
    </w:p>
    <w:p>
      <w:pPr>
        <w:pStyle w:val="Normal"/>
        <w:jc w:val="center"/>
        <w:rPr/>
      </w:pPr>
      <w:r>
        <w:rPr>
          <w:b/>
          <w:bCs/>
        </w:rPr>
        <w:t>СПЕЦИФИКАЦИЈА ЗА ШТАМПАНЕ СТВАРИ</w:t>
      </w:r>
    </w:p>
    <w:p>
      <w:pPr>
        <w:pStyle w:val="Normal"/>
        <w:jc w:val="center"/>
        <w:rPr/>
      </w:pPr>
      <w:r>
        <w:rPr>
          <w:b/>
          <w:bCs/>
        </w:rPr>
        <w:t>2018. година</w:t>
      </w:r>
    </w:p>
    <w:p>
      <w:pPr>
        <w:pStyle w:val="Normal"/>
        <w:rPr/>
      </w:pPr>
      <w:r>
        <w:rPr/>
      </w:r>
    </w:p>
    <w:p>
      <w:pPr>
        <w:pStyle w:val="Normal"/>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tbl>
      <w:tblPr>
        <w:tblW w:w="10038" w:type="dxa"/>
        <w:jc w:val="left"/>
        <w:tblInd w:w="-15" w:type="dxa"/>
        <w:tblBorders>
          <w:top w:val="single" w:sz="2" w:space="0" w:color="000001"/>
          <w:left w:val="single" w:sz="2" w:space="0" w:color="000001"/>
          <w:bottom w:val="single" w:sz="2" w:space="0" w:color="000001"/>
          <w:insideH w:val="single" w:sz="2" w:space="0" w:color="000001"/>
        </w:tblBorders>
        <w:tblCellMar>
          <w:top w:w="55" w:type="dxa"/>
          <w:left w:w="46" w:type="dxa"/>
          <w:bottom w:w="55" w:type="dxa"/>
          <w:right w:w="55" w:type="dxa"/>
        </w:tblCellMar>
      </w:tblPr>
      <w:tblGrid>
        <w:gridCol w:w="705"/>
        <w:gridCol w:w="2892"/>
        <w:gridCol w:w="986"/>
        <w:gridCol w:w="1082"/>
        <w:gridCol w:w="1350"/>
        <w:gridCol w:w="1447"/>
        <w:gridCol w:w="6"/>
        <w:gridCol w:w="1570"/>
      </w:tblGrid>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2"/>
                <w:szCs w:val="22"/>
              </w:rPr>
              <w:t>Редни</w:t>
            </w:r>
          </w:p>
          <w:p>
            <w:pPr>
              <w:pStyle w:val="TableContents"/>
              <w:rPr/>
            </w:pPr>
            <w:r>
              <w:rPr>
                <w:b/>
                <w:bCs/>
                <w:sz w:val="22"/>
                <w:szCs w:val="22"/>
              </w:rPr>
              <w:t>број</w:t>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2"/>
                <w:szCs w:val="22"/>
              </w:rPr>
              <w:t>Врста штампе / публикација</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b/>
                <w:bCs/>
                <w:sz w:val="22"/>
                <w:szCs w:val="22"/>
              </w:rPr>
              <w:t>Једини-ца мере</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b/>
                <w:bCs/>
                <w:sz w:val="22"/>
                <w:szCs w:val="22"/>
              </w:rPr>
              <w:t>Укупна количи-на</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2"/>
                <w:szCs w:val="22"/>
              </w:rPr>
              <w:t>Јединична цена без ПДВ-а</w:t>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2"/>
                <w:szCs w:val="22"/>
              </w:rPr>
              <w:t>Јединична цена са</w:t>
            </w:r>
          </w:p>
          <w:p>
            <w:pPr>
              <w:pStyle w:val="TableContents"/>
              <w:rPr/>
            </w:pPr>
            <w:r>
              <w:rPr>
                <w:b/>
                <w:bCs/>
                <w:sz w:val="22"/>
                <w:szCs w:val="22"/>
              </w:rPr>
              <w:t>ПДВ-ом</w:t>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rPr/>
            </w:pPr>
            <w:r>
              <w:rPr>
                <w:b/>
                <w:bCs/>
                <w:sz w:val="22"/>
                <w:szCs w:val="22"/>
              </w:rPr>
              <w:t>УКУПНО</w:t>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Normal"/>
              <w:rPr/>
            </w:pPr>
            <w:r>
              <w:rPr>
                <w:b/>
                <w:bCs/>
                <w:sz w:val="21"/>
                <w:szCs w:val="21"/>
              </w:rPr>
              <w:t>Часопис: ГОДИШЊАК ФПН</w:t>
            </w:r>
          </w:p>
          <w:p>
            <w:pPr>
              <w:pStyle w:val="Normal"/>
              <w:rPr/>
            </w:pPr>
            <w:r>
              <w:rPr>
                <w:sz w:val="21"/>
                <w:szCs w:val="21"/>
              </w:rPr>
              <w:t xml:space="preserve">Тираж: </w:t>
            </w:r>
            <w:r>
              <w:rPr>
                <w:color w:val="00000A"/>
                <w:sz w:val="21"/>
                <w:szCs w:val="21"/>
              </w:rPr>
              <w:t>200</w:t>
            </w:r>
          </w:p>
          <w:p>
            <w:pPr>
              <w:pStyle w:val="Normal"/>
              <w:rPr/>
            </w:pPr>
            <w:r>
              <w:rPr>
                <w:sz w:val="21"/>
                <w:szCs w:val="21"/>
              </w:rPr>
              <w:t>Формат: Б5</w:t>
            </w:r>
          </w:p>
          <w:p>
            <w:pPr>
              <w:pStyle w:val="Normal"/>
              <w:rPr/>
            </w:pPr>
            <w:r>
              <w:rPr>
                <w:sz w:val="21"/>
                <w:szCs w:val="21"/>
              </w:rPr>
              <w:t>Број страна: 250</w:t>
            </w:r>
          </w:p>
          <w:p>
            <w:pPr>
              <w:pStyle w:val="TableContents"/>
              <w:rPr/>
            </w:pPr>
            <w:r>
              <w:rPr>
                <w:sz w:val="21"/>
                <w:szCs w:val="21"/>
              </w:rPr>
              <w:t>Папир: за књижни блок 80 гр офсетни, 1/1</w:t>
            </w:r>
          </w:p>
          <w:p>
            <w:pPr>
              <w:pStyle w:val="Normal"/>
              <w:rPr/>
            </w:pPr>
            <w:r>
              <w:rPr>
                <w:sz w:val="21"/>
                <w:szCs w:val="21"/>
              </w:rPr>
              <w:t>Штамапа: 1/1</w:t>
            </w:r>
          </w:p>
          <w:p>
            <w:pPr>
              <w:pStyle w:val="Normal"/>
              <w:rPr/>
            </w:pPr>
            <w:r>
              <w:rPr>
                <w:sz w:val="21"/>
                <w:szCs w:val="21"/>
              </w:rPr>
              <w:t>Повез: броширан</w:t>
            </w:r>
          </w:p>
          <w:p>
            <w:pPr>
              <w:pStyle w:val="TableContents"/>
              <w:rPr/>
            </w:pPr>
            <w:r>
              <w:rPr>
                <w:sz w:val="21"/>
                <w:szCs w:val="21"/>
              </w:rPr>
              <w:t xml:space="preserve">Корице: 300 гр кунст., 4/0, </w:t>
            </w:r>
          </w:p>
          <w:p>
            <w:pPr>
              <w:pStyle w:val="TableContents"/>
              <w:rPr/>
            </w:pPr>
            <w:r>
              <w:rPr>
                <w:sz w:val="21"/>
                <w:szCs w:val="21"/>
              </w:rPr>
              <w:t>Мат, пластификација</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2</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Normal"/>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Normal"/>
              <w:rPr/>
            </w:pPr>
            <w:r>
              <w:rPr>
                <w:b/>
                <w:bCs/>
                <w:sz w:val="21"/>
                <w:szCs w:val="21"/>
              </w:rPr>
              <w:t>Часопис: ПОЛИТИЧКЕ ПЕРСПЕКТИВЕ</w:t>
            </w:r>
          </w:p>
          <w:p>
            <w:pPr>
              <w:pStyle w:val="Normal"/>
              <w:rPr/>
            </w:pPr>
            <w:r>
              <w:rPr>
                <w:sz w:val="21"/>
                <w:szCs w:val="21"/>
              </w:rPr>
              <w:t xml:space="preserve">Тираж: </w:t>
            </w:r>
            <w:r>
              <w:rPr>
                <w:color w:val="00000A"/>
                <w:sz w:val="21"/>
                <w:szCs w:val="21"/>
              </w:rPr>
              <w:t>200</w:t>
            </w:r>
          </w:p>
          <w:p>
            <w:pPr>
              <w:pStyle w:val="Normal"/>
              <w:rPr/>
            </w:pPr>
            <w:r>
              <w:rPr>
                <w:sz w:val="21"/>
                <w:szCs w:val="21"/>
              </w:rPr>
              <w:t>Формат: Б5</w:t>
            </w:r>
          </w:p>
          <w:p>
            <w:pPr>
              <w:pStyle w:val="Normal"/>
              <w:rPr/>
            </w:pPr>
            <w:r>
              <w:rPr>
                <w:sz w:val="21"/>
                <w:szCs w:val="21"/>
              </w:rPr>
              <w:t>Број страна: 150</w:t>
            </w:r>
          </w:p>
          <w:p>
            <w:pPr>
              <w:pStyle w:val="TableContents"/>
              <w:rPr/>
            </w:pPr>
            <w:r>
              <w:rPr>
                <w:sz w:val="21"/>
                <w:szCs w:val="21"/>
              </w:rPr>
              <w:t>Папир: за књижни блок 80 гр офсетни, 1/1</w:t>
            </w:r>
          </w:p>
          <w:p>
            <w:pPr>
              <w:pStyle w:val="Normal"/>
              <w:rPr/>
            </w:pPr>
            <w:r>
              <w:rPr>
                <w:sz w:val="21"/>
                <w:szCs w:val="21"/>
              </w:rPr>
              <w:t>Штамапа: 1/1</w:t>
            </w:r>
          </w:p>
          <w:p>
            <w:pPr>
              <w:pStyle w:val="Normal"/>
              <w:rPr/>
            </w:pPr>
            <w:r>
              <w:rPr>
                <w:sz w:val="21"/>
                <w:szCs w:val="21"/>
              </w:rPr>
              <w:t>Повез: броширан</w:t>
            </w:r>
          </w:p>
          <w:p>
            <w:pPr>
              <w:pStyle w:val="TableContents"/>
              <w:rPr/>
            </w:pPr>
            <w:r>
              <w:rPr>
                <w:sz w:val="21"/>
                <w:szCs w:val="21"/>
              </w:rPr>
              <w:t xml:space="preserve">Корице: 280 гр биндакот, 4/0, </w:t>
            </w:r>
          </w:p>
          <w:p>
            <w:pPr>
              <w:pStyle w:val="TableContents"/>
              <w:rPr/>
            </w:pPr>
            <w:r>
              <w:rPr>
                <w:sz w:val="21"/>
                <w:szCs w:val="21"/>
              </w:rPr>
              <w:t>Мат, пластификација</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3</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Normal"/>
              <w:rPr/>
            </w:pPr>
            <w:r>
              <w:rPr>
                <w:b/>
                <w:bCs/>
                <w:sz w:val="21"/>
                <w:szCs w:val="21"/>
              </w:rPr>
              <w:t>Часопис: ГЕ</w:t>
            </w:r>
            <w:r>
              <w:rPr>
                <w:b/>
                <w:bCs/>
                <w:color w:val="00000A"/>
                <w:sz w:val="21"/>
                <w:szCs w:val="21"/>
              </w:rPr>
              <w:t>НЕРО</w:t>
            </w:r>
          </w:p>
          <w:p>
            <w:pPr>
              <w:pStyle w:val="Normal"/>
              <w:rPr/>
            </w:pPr>
            <w:r>
              <w:rPr>
                <w:color w:val="00000A"/>
                <w:sz w:val="21"/>
                <w:szCs w:val="21"/>
              </w:rPr>
              <w:t>Тираж: 200</w:t>
            </w:r>
          </w:p>
          <w:p>
            <w:pPr>
              <w:pStyle w:val="Normal"/>
              <w:rPr/>
            </w:pPr>
            <w:r>
              <w:rPr>
                <w:sz w:val="21"/>
                <w:szCs w:val="21"/>
              </w:rPr>
              <w:t>Формат: Б5</w:t>
            </w:r>
          </w:p>
          <w:p>
            <w:pPr>
              <w:pStyle w:val="Normal"/>
              <w:rPr/>
            </w:pPr>
            <w:r>
              <w:rPr>
                <w:sz w:val="21"/>
                <w:szCs w:val="21"/>
              </w:rPr>
              <w:t>Број страна: 230</w:t>
            </w:r>
          </w:p>
          <w:p>
            <w:pPr>
              <w:pStyle w:val="TableContents"/>
              <w:rPr/>
            </w:pPr>
            <w:r>
              <w:rPr>
                <w:sz w:val="21"/>
                <w:szCs w:val="21"/>
              </w:rPr>
              <w:t>Папир: за књижни блок 80 гр офсетни, 1/1</w:t>
            </w:r>
          </w:p>
          <w:p>
            <w:pPr>
              <w:pStyle w:val="Normal"/>
              <w:rPr/>
            </w:pPr>
            <w:r>
              <w:rPr>
                <w:sz w:val="21"/>
                <w:szCs w:val="21"/>
              </w:rPr>
              <w:t>Штамапа: 1/1</w:t>
            </w:r>
          </w:p>
          <w:p>
            <w:pPr>
              <w:pStyle w:val="Normal"/>
              <w:rPr/>
            </w:pPr>
            <w:r>
              <w:rPr>
                <w:sz w:val="21"/>
                <w:szCs w:val="21"/>
              </w:rPr>
              <w:t>Повез: броширан</w:t>
            </w:r>
          </w:p>
          <w:p>
            <w:pPr>
              <w:pStyle w:val="TableContents"/>
              <w:rPr/>
            </w:pPr>
            <w:r>
              <w:rPr>
                <w:sz w:val="21"/>
                <w:szCs w:val="21"/>
              </w:rPr>
              <w:t xml:space="preserve">Корице: 300 гр кунст., 4/0, </w:t>
            </w:r>
          </w:p>
          <w:p>
            <w:pPr>
              <w:pStyle w:val="TableContents"/>
              <w:rPr/>
            </w:pPr>
            <w:r>
              <w:rPr>
                <w:sz w:val="21"/>
                <w:szCs w:val="21"/>
              </w:rPr>
              <w:t>Мат, пластификација</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1</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Normal"/>
              <w:rPr/>
            </w:pPr>
            <w:r>
              <w:rPr>
                <w:b/>
                <w:bCs/>
                <w:sz w:val="21"/>
                <w:szCs w:val="21"/>
              </w:rPr>
              <w:t>Часопис: ЦМ - ЧАСОПИС ЗА УПРАВЉАЊЕ КОМУНИЦИРАЊЕМ</w:t>
            </w:r>
          </w:p>
          <w:p>
            <w:pPr>
              <w:pStyle w:val="Normal"/>
              <w:rPr/>
            </w:pPr>
            <w:r>
              <w:rPr>
                <w:sz w:val="21"/>
                <w:szCs w:val="21"/>
              </w:rPr>
              <w:t>Тираж: 300</w:t>
            </w:r>
          </w:p>
          <w:p>
            <w:pPr>
              <w:pStyle w:val="Normal"/>
              <w:rPr/>
            </w:pPr>
            <w:r>
              <w:rPr>
                <w:sz w:val="21"/>
                <w:szCs w:val="21"/>
              </w:rPr>
              <w:t>Формат: Б5</w:t>
            </w:r>
          </w:p>
          <w:p>
            <w:pPr>
              <w:pStyle w:val="Normal"/>
              <w:rPr/>
            </w:pPr>
            <w:r>
              <w:rPr>
                <w:sz w:val="21"/>
                <w:szCs w:val="21"/>
              </w:rPr>
              <w:t>Број страна: 150</w:t>
            </w:r>
          </w:p>
          <w:p>
            <w:pPr>
              <w:pStyle w:val="TableContents"/>
              <w:rPr/>
            </w:pPr>
            <w:r>
              <w:rPr>
                <w:sz w:val="21"/>
                <w:szCs w:val="21"/>
              </w:rPr>
              <w:t>Папир: за књижни блок 80 гр офсетни, 1/1</w:t>
            </w:r>
          </w:p>
          <w:p>
            <w:pPr>
              <w:pStyle w:val="Normal"/>
              <w:rPr/>
            </w:pPr>
            <w:r>
              <w:rPr>
                <w:sz w:val="21"/>
                <w:szCs w:val="21"/>
              </w:rPr>
              <w:t>Штамапа: 1/1</w:t>
            </w:r>
          </w:p>
          <w:p>
            <w:pPr>
              <w:pStyle w:val="Normal"/>
              <w:rPr/>
            </w:pPr>
            <w:r>
              <w:rPr>
                <w:sz w:val="21"/>
                <w:szCs w:val="21"/>
              </w:rPr>
              <w:t>Повез: броширан</w:t>
            </w:r>
          </w:p>
          <w:p>
            <w:pPr>
              <w:pStyle w:val="TableContents"/>
              <w:rPr/>
            </w:pPr>
            <w:r>
              <w:rPr>
                <w:sz w:val="21"/>
                <w:szCs w:val="21"/>
              </w:rPr>
              <w:t>Корице: 300 гр кунст., 4/0,</w:t>
            </w:r>
          </w:p>
          <w:p>
            <w:pPr>
              <w:pStyle w:val="TableContents"/>
              <w:rPr/>
            </w:pPr>
            <w:r>
              <w:rPr>
                <w:sz w:val="21"/>
                <w:szCs w:val="21"/>
              </w:rPr>
              <w:t>Мат, пластификација</w:t>
            </w:r>
            <w:r>
              <w:rPr>
                <w:sz w:val="21"/>
                <w:szCs w:val="21"/>
              </w:rPr>
              <w:t xml:space="preserve"> </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4</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Normal"/>
              <w:rPr/>
            </w:pPr>
            <w:r>
              <w:rPr>
                <w:b/>
                <w:bCs/>
                <w:sz w:val="21"/>
                <w:szCs w:val="21"/>
              </w:rPr>
              <w:t>Студентски лист: ПОЛИТИКОЛОГ</w:t>
            </w:r>
          </w:p>
          <w:p>
            <w:pPr>
              <w:pStyle w:val="Normal"/>
              <w:rPr/>
            </w:pPr>
            <w:r>
              <w:rPr>
                <w:sz w:val="21"/>
                <w:szCs w:val="21"/>
              </w:rPr>
              <w:t>Тираж: 500</w:t>
            </w:r>
          </w:p>
          <w:p>
            <w:pPr>
              <w:pStyle w:val="Normal"/>
              <w:rPr/>
            </w:pPr>
            <w:r>
              <w:rPr>
                <w:sz w:val="21"/>
                <w:szCs w:val="21"/>
              </w:rPr>
              <w:t>Формат: 21,5 x 30 ЦМ</w:t>
            </w:r>
          </w:p>
          <w:p>
            <w:pPr>
              <w:pStyle w:val="Normal"/>
              <w:rPr/>
            </w:pPr>
            <w:r>
              <w:rPr>
                <w:sz w:val="21"/>
                <w:szCs w:val="21"/>
              </w:rPr>
              <w:t>Број страна: 52</w:t>
            </w:r>
          </w:p>
          <w:p>
            <w:pPr>
              <w:pStyle w:val="Normal"/>
              <w:rPr/>
            </w:pPr>
            <w:r>
              <w:rPr>
                <w:sz w:val="21"/>
                <w:szCs w:val="21"/>
              </w:rPr>
              <w:t>Штамапа: 1/1</w:t>
            </w:r>
          </w:p>
          <w:p>
            <w:pPr>
              <w:pStyle w:val="Normal"/>
              <w:rPr/>
            </w:pPr>
            <w:r>
              <w:rPr>
                <w:sz w:val="21"/>
                <w:szCs w:val="21"/>
              </w:rPr>
              <w:t>Кунсдрук 115 гр/м</w:t>
            </w:r>
          </w:p>
          <w:p>
            <w:pPr>
              <w:pStyle w:val="Normal"/>
              <w:rPr/>
            </w:pPr>
            <w:r>
              <w:rPr>
                <w:sz w:val="21"/>
                <w:szCs w:val="21"/>
              </w:rPr>
              <w:t>Повез: шивено жицом кроз превој</w:t>
            </w:r>
          </w:p>
          <w:p>
            <w:pPr>
              <w:pStyle w:val="Normal"/>
              <w:rPr/>
            </w:pPr>
            <w:r>
              <w:rPr>
                <w:sz w:val="21"/>
                <w:szCs w:val="21"/>
              </w:rPr>
              <w:t xml:space="preserve">Корице: </w:t>
            </w:r>
            <w:r>
              <w:rPr>
                <w:sz w:val="21"/>
                <w:szCs w:val="21"/>
              </w:rPr>
              <w:t xml:space="preserve">кунст. 130 гр, </w:t>
            </w:r>
            <w:r>
              <w:rPr>
                <w:sz w:val="21"/>
                <w:szCs w:val="21"/>
              </w:rPr>
              <w:t>пун колор</w:t>
            </w:r>
          </w:p>
          <w:p>
            <w:pPr>
              <w:pStyle w:val="TableContents"/>
              <w:rPr/>
            </w:pPr>
            <w:r>
              <w:rPr>
                <w:sz w:val="21"/>
                <w:szCs w:val="21"/>
              </w:rPr>
              <w:t>Мат, пластификација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3</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УЏБЕНИК</w:t>
            </w:r>
          </w:p>
          <w:p>
            <w:pPr>
              <w:pStyle w:val="TableContents"/>
              <w:rPr/>
            </w:pPr>
            <w:r>
              <w:rPr>
                <w:sz w:val="21"/>
                <w:szCs w:val="21"/>
              </w:rPr>
              <w:t>Тираж: 300</w:t>
            </w:r>
          </w:p>
          <w:p>
            <w:pPr>
              <w:pStyle w:val="TableContents"/>
              <w:rPr/>
            </w:pPr>
            <w:r>
              <w:rPr>
                <w:sz w:val="21"/>
                <w:szCs w:val="21"/>
              </w:rPr>
              <w:t>Обим: 20 штампарских табака (320 стр)</w:t>
            </w:r>
          </w:p>
          <w:p>
            <w:pPr>
              <w:pStyle w:val="TableContents"/>
              <w:rPr/>
            </w:pPr>
            <w:r>
              <w:rPr>
                <w:sz w:val="21"/>
                <w:szCs w:val="21"/>
              </w:rPr>
              <w:t>Формат: Б5</w:t>
            </w:r>
          </w:p>
          <w:p>
            <w:pPr>
              <w:pStyle w:val="TableContents"/>
              <w:rPr/>
            </w:pPr>
            <w:r>
              <w:rPr>
                <w:sz w:val="21"/>
                <w:szCs w:val="21"/>
              </w:rPr>
              <w:t>Папир: за књижни блок 80 гр офсетни, 1/1</w:t>
            </w:r>
          </w:p>
          <w:p>
            <w:pPr>
              <w:pStyle w:val="TableContents"/>
              <w:rPr/>
            </w:pPr>
            <w:r>
              <w:rPr>
                <w:sz w:val="21"/>
                <w:szCs w:val="21"/>
              </w:rPr>
              <w:t xml:space="preserve">Корице: 300 гр кунст., 4/0, </w:t>
            </w:r>
          </w:p>
          <w:p>
            <w:pPr>
              <w:pStyle w:val="TableContents"/>
              <w:rPr/>
            </w:pPr>
            <w:r>
              <w:rPr>
                <w:sz w:val="21"/>
                <w:szCs w:val="21"/>
              </w:rPr>
              <w:t xml:space="preserve">Повез: броширани, </w:t>
            </w:r>
          </w:p>
          <w:p>
            <w:pPr>
              <w:pStyle w:val="TableContents"/>
              <w:rPr/>
            </w:pPr>
            <w:r>
              <w:rPr>
                <w:sz w:val="21"/>
                <w:szCs w:val="21"/>
              </w:rPr>
              <w:t>Мат, пластификација</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8</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МОНОГРАФИЈА</w:t>
            </w:r>
          </w:p>
          <w:p>
            <w:pPr>
              <w:pStyle w:val="TableContents"/>
              <w:rPr/>
            </w:pPr>
            <w:r>
              <w:rPr>
                <w:sz w:val="21"/>
                <w:szCs w:val="21"/>
              </w:rPr>
              <w:t>Тираж: 200</w:t>
            </w:r>
          </w:p>
          <w:p>
            <w:pPr>
              <w:pStyle w:val="TableContents"/>
              <w:rPr/>
            </w:pPr>
            <w:r>
              <w:rPr>
                <w:sz w:val="21"/>
                <w:szCs w:val="21"/>
              </w:rPr>
              <w:t>Обим: 20 штампарских табака (320 стр)</w:t>
            </w:r>
          </w:p>
          <w:p>
            <w:pPr>
              <w:pStyle w:val="TableContents"/>
              <w:rPr/>
            </w:pPr>
            <w:r>
              <w:rPr>
                <w:sz w:val="21"/>
                <w:szCs w:val="21"/>
              </w:rPr>
              <w:t>Формат: Б5</w:t>
            </w:r>
          </w:p>
          <w:p>
            <w:pPr>
              <w:pStyle w:val="TableContents"/>
              <w:rPr/>
            </w:pPr>
            <w:r>
              <w:rPr>
                <w:sz w:val="21"/>
                <w:szCs w:val="21"/>
              </w:rPr>
              <w:t>Папир: за књижни блок 80 гр офсетни, 1/1</w:t>
            </w:r>
          </w:p>
          <w:p>
            <w:pPr>
              <w:pStyle w:val="TableContents"/>
              <w:rPr/>
            </w:pPr>
            <w:r>
              <w:rPr>
                <w:sz w:val="21"/>
                <w:szCs w:val="21"/>
              </w:rPr>
              <w:t xml:space="preserve">Корице: 300 гр кунст., 4/0, </w:t>
            </w:r>
          </w:p>
          <w:p>
            <w:pPr>
              <w:pStyle w:val="TableContents"/>
              <w:rPr/>
            </w:pPr>
            <w:r>
              <w:rPr>
                <w:sz w:val="21"/>
                <w:szCs w:val="21"/>
              </w:rPr>
              <w:t xml:space="preserve">Повез: броширани, </w:t>
            </w:r>
          </w:p>
          <w:p>
            <w:pPr>
              <w:pStyle w:val="TableContents"/>
              <w:rPr/>
            </w:pPr>
            <w:r>
              <w:rPr>
                <w:sz w:val="21"/>
                <w:szCs w:val="21"/>
              </w:rPr>
              <w:t>Мат, пластификација</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6</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МОНОГРАФИЈА О ФПН</w:t>
            </w:r>
          </w:p>
          <w:p>
            <w:pPr>
              <w:pStyle w:val="TableContents"/>
              <w:rPr/>
            </w:pPr>
            <w:r>
              <w:rPr>
                <w:sz w:val="21"/>
                <w:szCs w:val="21"/>
              </w:rPr>
              <w:t>Тираж: 300</w:t>
            </w:r>
          </w:p>
          <w:p>
            <w:pPr>
              <w:pStyle w:val="TableContents"/>
              <w:rPr/>
            </w:pPr>
            <w:r>
              <w:rPr>
                <w:sz w:val="21"/>
                <w:szCs w:val="21"/>
              </w:rPr>
              <w:t>Обим: 20 штампарских табака (320 стр)</w:t>
            </w:r>
          </w:p>
          <w:p>
            <w:pPr>
              <w:pStyle w:val="TableContents"/>
              <w:rPr/>
            </w:pPr>
            <w:r>
              <w:rPr>
                <w:sz w:val="21"/>
                <w:szCs w:val="21"/>
              </w:rPr>
              <w:t>Формат: Б5</w:t>
            </w:r>
          </w:p>
          <w:p>
            <w:pPr>
              <w:pStyle w:val="TableContents"/>
              <w:rPr/>
            </w:pPr>
            <w:r>
              <w:rPr>
                <w:sz w:val="21"/>
                <w:szCs w:val="21"/>
              </w:rPr>
              <w:t>Папир: за књижни блок 80 гр офсетни, 1/1</w:t>
            </w:r>
          </w:p>
          <w:p>
            <w:pPr>
              <w:pStyle w:val="TableContents"/>
              <w:rPr/>
            </w:pPr>
            <w:r>
              <w:rPr>
                <w:sz w:val="21"/>
                <w:szCs w:val="21"/>
              </w:rPr>
              <w:t xml:space="preserve">Корице: 300 гр кунст., 4/0, </w:t>
            </w:r>
          </w:p>
          <w:p>
            <w:pPr>
              <w:pStyle w:val="TableContents"/>
              <w:rPr/>
            </w:pPr>
            <w:r>
              <w:rPr>
                <w:sz w:val="21"/>
                <w:szCs w:val="21"/>
              </w:rPr>
              <w:t xml:space="preserve">Повез: броширани, </w:t>
            </w:r>
          </w:p>
          <w:p>
            <w:pPr>
              <w:pStyle w:val="TableContents"/>
              <w:rPr/>
            </w:pPr>
            <w:r>
              <w:rPr>
                <w:sz w:val="21"/>
                <w:szCs w:val="21"/>
              </w:rPr>
              <w:t>Мат, пластификација</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1</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 xml:space="preserve">МОНОГРАФИЈА О ФПН </w:t>
            </w:r>
          </w:p>
          <w:p>
            <w:pPr>
              <w:pStyle w:val="TableContents"/>
              <w:rPr/>
            </w:pPr>
            <w:r>
              <w:rPr>
                <w:sz w:val="21"/>
                <w:szCs w:val="21"/>
              </w:rPr>
              <w:t>Тираж: 300</w:t>
            </w:r>
          </w:p>
          <w:p>
            <w:pPr>
              <w:pStyle w:val="TableContents"/>
              <w:rPr/>
            </w:pPr>
            <w:r>
              <w:rPr>
                <w:sz w:val="21"/>
                <w:szCs w:val="21"/>
              </w:rPr>
              <w:t>Обим: 20 штампарских табака (320 стр)</w:t>
            </w:r>
          </w:p>
          <w:p>
            <w:pPr>
              <w:pStyle w:val="TableContents"/>
              <w:rPr/>
            </w:pPr>
            <w:r>
              <w:rPr>
                <w:sz w:val="21"/>
                <w:szCs w:val="21"/>
              </w:rPr>
              <w:t>Формат: Б5</w:t>
            </w:r>
          </w:p>
          <w:p>
            <w:pPr>
              <w:pStyle w:val="TableContents"/>
              <w:rPr/>
            </w:pPr>
            <w:r>
              <w:rPr>
                <w:sz w:val="21"/>
                <w:szCs w:val="21"/>
              </w:rPr>
              <w:t>Папир: за књижни блок 80 гр офсетни, 1/1</w:t>
            </w:r>
          </w:p>
          <w:p>
            <w:pPr>
              <w:pStyle w:val="TableContents"/>
              <w:rPr/>
            </w:pPr>
            <w:r>
              <w:rPr>
                <w:sz w:val="21"/>
                <w:szCs w:val="21"/>
              </w:rPr>
              <w:t xml:space="preserve">Корице: тврде у боји, кунст., 4/0, </w:t>
            </w:r>
            <w:r>
              <w:rPr>
                <w:sz w:val="21"/>
                <w:szCs w:val="21"/>
              </w:rPr>
              <w:t>лепенка 2,5 мм, пресвлака кунст. 150гр</w:t>
            </w:r>
          </w:p>
          <w:p>
            <w:pPr>
              <w:pStyle w:val="TableContents"/>
              <w:rPr/>
            </w:pPr>
            <w:r>
              <w:rPr>
                <w:sz w:val="21"/>
                <w:szCs w:val="21"/>
              </w:rPr>
              <w:t>Повез: тврди, шивено концем</w:t>
            </w:r>
          </w:p>
          <w:p>
            <w:pPr>
              <w:pStyle w:val="TableContents"/>
              <w:rPr/>
            </w:pPr>
            <w:r>
              <w:rPr>
                <w:sz w:val="21"/>
                <w:szCs w:val="21"/>
              </w:rPr>
              <w:t>Мат, пластификација</w:t>
            </w:r>
          </w:p>
          <w:p>
            <w:pPr>
              <w:pStyle w:val="Normal"/>
              <w:rPr/>
            </w:pPr>
            <w:r>
              <w:rPr>
                <w:sz w:val="21"/>
                <w:szCs w:val="21"/>
              </w:rPr>
              <w:t>Лектура и коректура</w:t>
            </w:r>
          </w:p>
          <w:p>
            <w:pPr>
              <w:pStyle w:val="Normal"/>
              <w:rPr/>
            </w:pPr>
            <w:r>
              <w:rPr>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 xml:space="preserve">број </w:t>
            </w:r>
          </w:p>
          <w:p>
            <w:pPr>
              <w:pStyle w:val="Normal"/>
              <w:jc w:val="center"/>
              <w:rPr/>
            </w:pPr>
            <w:r>
              <w:rPr>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sz w:val="21"/>
                <w:szCs w:val="21"/>
              </w:rPr>
            </w:pPr>
            <w:r>
              <w:rPr>
                <w:sz w:val="21"/>
                <w:szCs w:val="21"/>
              </w:rPr>
            </w:r>
          </w:p>
          <w:p>
            <w:pPr>
              <w:pStyle w:val="Normal"/>
              <w:jc w:val="center"/>
              <w:rPr/>
            </w:pPr>
            <w:r>
              <w:rPr>
                <w:sz w:val="21"/>
                <w:szCs w:val="21"/>
              </w:rPr>
              <w:t>1</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color w:val="00000A"/>
                <w:sz w:val="21"/>
                <w:szCs w:val="21"/>
              </w:rPr>
              <w:t>ЗБОРНИК РАДОВА</w:t>
            </w:r>
          </w:p>
          <w:p>
            <w:pPr>
              <w:pStyle w:val="TableContents"/>
              <w:rPr/>
            </w:pPr>
            <w:r>
              <w:rPr>
                <w:color w:val="00000A"/>
                <w:sz w:val="21"/>
                <w:szCs w:val="21"/>
              </w:rPr>
              <w:t>Тираж: 200</w:t>
            </w:r>
          </w:p>
          <w:p>
            <w:pPr>
              <w:pStyle w:val="TableContents"/>
              <w:rPr/>
            </w:pPr>
            <w:r>
              <w:rPr>
                <w:color w:val="00000A"/>
                <w:sz w:val="21"/>
                <w:szCs w:val="21"/>
              </w:rPr>
              <w:t>Обим: 250 стр.</w:t>
            </w:r>
          </w:p>
          <w:p>
            <w:pPr>
              <w:pStyle w:val="TableContents"/>
              <w:rPr/>
            </w:pPr>
            <w:r>
              <w:rPr>
                <w:color w:val="00000A"/>
                <w:sz w:val="21"/>
                <w:szCs w:val="21"/>
              </w:rPr>
              <w:t>Формат: Б5</w:t>
            </w:r>
          </w:p>
          <w:p>
            <w:pPr>
              <w:pStyle w:val="TableContents"/>
              <w:rPr/>
            </w:pPr>
            <w:r>
              <w:rPr>
                <w:color w:val="00000A"/>
                <w:sz w:val="21"/>
                <w:szCs w:val="21"/>
              </w:rPr>
              <w:t>Папир: за књижни блок 80 гр офсетни, 1/1</w:t>
            </w:r>
          </w:p>
          <w:p>
            <w:pPr>
              <w:pStyle w:val="TableContents"/>
              <w:rPr/>
            </w:pPr>
            <w:r>
              <w:rPr>
                <w:color w:val="00000A"/>
                <w:sz w:val="21"/>
                <w:szCs w:val="21"/>
              </w:rPr>
              <w:t xml:space="preserve">Корице: 300 гр кунст., 4/0, </w:t>
            </w:r>
          </w:p>
          <w:p>
            <w:pPr>
              <w:pStyle w:val="TableContents"/>
              <w:rPr/>
            </w:pPr>
            <w:r>
              <w:rPr>
                <w:color w:val="00000A"/>
                <w:sz w:val="21"/>
                <w:szCs w:val="21"/>
              </w:rPr>
              <w:t xml:space="preserve">Повез: броширани, </w:t>
            </w:r>
          </w:p>
          <w:p>
            <w:pPr>
              <w:pStyle w:val="TableContents"/>
              <w:rPr/>
            </w:pPr>
            <w:r>
              <w:rPr>
                <w:color w:val="00000A"/>
                <w:sz w:val="21"/>
                <w:szCs w:val="21"/>
              </w:rPr>
              <w:t>Мат, пластификација</w:t>
            </w:r>
          </w:p>
          <w:p>
            <w:pPr>
              <w:pStyle w:val="Normal"/>
              <w:rPr/>
            </w:pPr>
            <w:r>
              <w:rPr>
                <w:color w:val="00000A"/>
                <w:sz w:val="21"/>
                <w:szCs w:val="21"/>
              </w:rPr>
              <w:t>Лектура и коректура</w:t>
            </w:r>
          </w:p>
          <w:p>
            <w:pPr>
              <w:pStyle w:val="Normal"/>
              <w:rPr/>
            </w:pPr>
            <w:r>
              <w:rPr>
                <w:color w:val="00000A"/>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pPr>
            <w:r>
              <w:rPr>
                <w:color w:val="00000A"/>
                <w:sz w:val="21"/>
                <w:szCs w:val="21"/>
              </w:rPr>
              <w:t xml:space="preserve">број </w:t>
            </w:r>
          </w:p>
          <w:p>
            <w:pPr>
              <w:pStyle w:val="Normal"/>
              <w:jc w:val="center"/>
              <w:rPr/>
            </w:pPr>
            <w:r>
              <w:rPr>
                <w:color w:val="00000A"/>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pPr>
            <w:r>
              <w:rPr>
                <w:color w:val="00000A"/>
                <w:sz w:val="21"/>
                <w:szCs w:val="21"/>
              </w:rPr>
              <w:t>6</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color w:val="00000A"/>
                <w:sz w:val="21"/>
                <w:szCs w:val="21"/>
              </w:rPr>
              <w:t>ЗБОРНИК РАДОВА</w:t>
            </w:r>
          </w:p>
          <w:p>
            <w:pPr>
              <w:pStyle w:val="TableContents"/>
              <w:rPr/>
            </w:pPr>
            <w:r>
              <w:rPr>
                <w:color w:val="00000A"/>
                <w:sz w:val="21"/>
                <w:szCs w:val="21"/>
              </w:rPr>
              <w:t>Тираж: 200</w:t>
            </w:r>
          </w:p>
          <w:p>
            <w:pPr>
              <w:pStyle w:val="TableContents"/>
              <w:rPr/>
            </w:pPr>
            <w:r>
              <w:rPr>
                <w:color w:val="00000A"/>
                <w:sz w:val="21"/>
                <w:szCs w:val="21"/>
              </w:rPr>
              <w:t>Обим: 250 стр.</w:t>
            </w:r>
          </w:p>
          <w:p>
            <w:pPr>
              <w:pStyle w:val="TableContents"/>
              <w:rPr/>
            </w:pPr>
            <w:r>
              <w:rPr>
                <w:color w:val="00000A"/>
                <w:sz w:val="21"/>
                <w:szCs w:val="21"/>
              </w:rPr>
              <w:t>Колор: 20 страна (графикони, табеле...)</w:t>
            </w:r>
          </w:p>
          <w:p>
            <w:pPr>
              <w:pStyle w:val="TableContents"/>
              <w:rPr/>
            </w:pPr>
            <w:r>
              <w:rPr>
                <w:color w:val="00000A"/>
                <w:sz w:val="21"/>
                <w:szCs w:val="21"/>
              </w:rPr>
              <w:t>Формат: Б5</w:t>
            </w:r>
          </w:p>
          <w:p>
            <w:pPr>
              <w:pStyle w:val="TableContents"/>
              <w:rPr/>
            </w:pPr>
            <w:r>
              <w:rPr>
                <w:color w:val="00000A"/>
                <w:sz w:val="21"/>
                <w:szCs w:val="21"/>
              </w:rPr>
              <w:t>Папир: за књижни блок 80 гр офсетни, 1/1</w:t>
            </w:r>
          </w:p>
          <w:p>
            <w:pPr>
              <w:pStyle w:val="TableContents"/>
              <w:rPr/>
            </w:pPr>
            <w:r>
              <w:rPr>
                <w:color w:val="00000A"/>
                <w:sz w:val="21"/>
                <w:szCs w:val="21"/>
              </w:rPr>
              <w:t xml:space="preserve">Корице: 300 гр кунст., 4/0, </w:t>
            </w:r>
          </w:p>
          <w:p>
            <w:pPr>
              <w:pStyle w:val="TableContents"/>
              <w:rPr/>
            </w:pPr>
            <w:r>
              <w:rPr>
                <w:color w:val="00000A"/>
                <w:sz w:val="21"/>
                <w:szCs w:val="21"/>
              </w:rPr>
              <w:t xml:space="preserve">Повез: броширани, </w:t>
            </w:r>
          </w:p>
          <w:p>
            <w:pPr>
              <w:pStyle w:val="TableContents"/>
              <w:rPr/>
            </w:pPr>
            <w:r>
              <w:rPr>
                <w:color w:val="00000A"/>
                <w:sz w:val="21"/>
                <w:szCs w:val="21"/>
              </w:rPr>
              <w:t>Мат, пластификација</w:t>
            </w:r>
          </w:p>
          <w:p>
            <w:pPr>
              <w:pStyle w:val="Normal"/>
              <w:rPr/>
            </w:pPr>
            <w:r>
              <w:rPr>
                <w:color w:val="00000A"/>
                <w:sz w:val="21"/>
                <w:szCs w:val="21"/>
              </w:rPr>
              <w:t>Лектура и коректура</w:t>
            </w:r>
          </w:p>
          <w:p>
            <w:pPr>
              <w:pStyle w:val="Normal"/>
              <w:rPr/>
            </w:pPr>
            <w:r>
              <w:rPr>
                <w:color w:val="00000A"/>
                <w:sz w:val="21"/>
                <w:szCs w:val="21"/>
              </w:rPr>
              <w:t>Прелом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pPr>
            <w:r>
              <w:rPr>
                <w:color w:val="00000A"/>
                <w:sz w:val="21"/>
                <w:szCs w:val="21"/>
              </w:rPr>
              <w:t xml:space="preserve">број </w:t>
            </w:r>
          </w:p>
          <w:p>
            <w:pPr>
              <w:pStyle w:val="Normal"/>
              <w:jc w:val="center"/>
              <w:rPr/>
            </w:pPr>
            <w:r>
              <w:rPr>
                <w:color w:val="00000A"/>
                <w:sz w:val="21"/>
                <w:szCs w:val="21"/>
              </w:rPr>
              <w:t>издања</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Normal"/>
              <w:snapToGrid w:val="false"/>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color w:val="00000A"/>
                <w:sz w:val="21"/>
                <w:szCs w:val="21"/>
              </w:rPr>
            </w:pPr>
            <w:r>
              <w:rPr>
                <w:color w:val="00000A"/>
                <w:sz w:val="21"/>
                <w:szCs w:val="21"/>
              </w:rPr>
            </w:r>
          </w:p>
          <w:p>
            <w:pPr>
              <w:pStyle w:val="Normal"/>
              <w:jc w:val="center"/>
              <w:rPr/>
            </w:pPr>
            <w:r>
              <w:rPr>
                <w:color w:val="00000A"/>
                <w:sz w:val="21"/>
                <w:szCs w:val="21"/>
              </w:rPr>
              <w:t>3</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Плакат</w:t>
            </w:r>
          </w:p>
          <w:p>
            <w:pPr>
              <w:pStyle w:val="TableContents"/>
              <w:rPr/>
            </w:pPr>
            <w:r>
              <w:rPr>
                <w:sz w:val="21"/>
                <w:szCs w:val="21"/>
              </w:rPr>
              <w:t>Формат:  29,7 x 42 цм</w:t>
            </w:r>
          </w:p>
          <w:p>
            <w:pPr>
              <w:pStyle w:val="TableContents"/>
              <w:rPr/>
            </w:pPr>
            <w:r>
              <w:rPr>
                <w:sz w:val="21"/>
                <w:szCs w:val="21"/>
              </w:rPr>
              <w:t>Обим: 1 лист</w:t>
            </w:r>
          </w:p>
          <w:p>
            <w:pPr>
              <w:pStyle w:val="TableContents"/>
              <w:rPr/>
            </w:pPr>
            <w:r>
              <w:rPr>
                <w:sz w:val="21"/>
                <w:szCs w:val="21"/>
              </w:rPr>
              <w:t>Папир: 135 гр/м</w:t>
            </w:r>
            <w:r>
              <w:rPr>
                <w:rFonts w:cs="Times New Roman"/>
                <w:sz w:val="21"/>
                <w:szCs w:val="21"/>
              </w:rPr>
              <w:t>²</w:t>
            </w:r>
          </w:p>
          <w:p>
            <w:pPr>
              <w:pStyle w:val="TableContents"/>
              <w:rPr/>
            </w:pPr>
            <w:r>
              <w:rPr>
                <w:sz w:val="21"/>
                <w:szCs w:val="21"/>
              </w:rPr>
              <w:t>Штампа: 4/0, пун колор</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sz w:val="21"/>
                <w:szCs w:val="21"/>
              </w:rPr>
            </w:pPr>
            <w:r>
              <w:rPr>
                <w:sz w:val="21"/>
                <w:szCs w:val="21"/>
              </w:rPr>
            </w:r>
          </w:p>
          <w:p>
            <w:pPr>
              <w:pStyle w:val="TableContents"/>
              <w:jc w:val="center"/>
              <w:rPr/>
            </w:pPr>
            <w:r>
              <w:rPr>
                <w:sz w:val="21"/>
                <w:szCs w:val="21"/>
              </w:rPr>
              <w:t>примерак</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sz w:val="21"/>
                <w:szCs w:val="21"/>
              </w:rPr>
            </w:pPr>
            <w:r>
              <w:rPr>
                <w:sz w:val="21"/>
                <w:szCs w:val="21"/>
              </w:rPr>
            </w:r>
          </w:p>
          <w:p>
            <w:pPr>
              <w:pStyle w:val="TableContents"/>
              <w:jc w:val="center"/>
              <w:rPr/>
            </w:pPr>
            <w:r>
              <w:rPr>
                <w:sz w:val="21"/>
                <w:szCs w:val="21"/>
              </w:rPr>
              <w:t>30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Плакат</w:t>
            </w:r>
          </w:p>
          <w:p>
            <w:pPr>
              <w:pStyle w:val="TableContents"/>
              <w:rPr/>
            </w:pPr>
            <w:r>
              <w:rPr>
                <w:sz w:val="21"/>
                <w:szCs w:val="21"/>
              </w:rPr>
              <w:t>Формат:  60 x 90 цм</w:t>
            </w:r>
          </w:p>
          <w:p>
            <w:pPr>
              <w:pStyle w:val="TableContents"/>
              <w:rPr/>
            </w:pPr>
            <w:r>
              <w:rPr>
                <w:sz w:val="21"/>
                <w:szCs w:val="21"/>
              </w:rPr>
              <w:t>Обим: 1 лист</w:t>
            </w:r>
          </w:p>
          <w:p>
            <w:pPr>
              <w:pStyle w:val="TableContents"/>
              <w:rPr/>
            </w:pPr>
            <w:r>
              <w:rPr>
                <w:sz w:val="21"/>
                <w:szCs w:val="21"/>
              </w:rPr>
              <w:t>Папир: 240 гр/м</w:t>
            </w:r>
            <w:r>
              <w:rPr>
                <w:rFonts w:cs="Times New Roman"/>
                <w:sz w:val="21"/>
                <w:szCs w:val="21"/>
              </w:rPr>
              <w:t>²</w:t>
            </w:r>
          </w:p>
          <w:p>
            <w:pPr>
              <w:pStyle w:val="TableContents"/>
              <w:rPr/>
            </w:pPr>
            <w:r>
              <w:rPr>
                <w:sz w:val="21"/>
                <w:szCs w:val="21"/>
              </w:rPr>
              <w:t>Штампа: 4/0, пун колор</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sz w:val="21"/>
                <w:szCs w:val="21"/>
              </w:rPr>
            </w:pPr>
            <w:r>
              <w:rPr>
                <w:sz w:val="21"/>
                <w:szCs w:val="21"/>
              </w:rPr>
            </w:r>
          </w:p>
          <w:p>
            <w:pPr>
              <w:pStyle w:val="TableContents"/>
              <w:jc w:val="center"/>
              <w:rPr/>
            </w:pPr>
            <w:r>
              <w:rPr>
                <w:sz w:val="21"/>
                <w:szCs w:val="21"/>
              </w:rPr>
              <w:t>примерак</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sz w:val="21"/>
                <w:szCs w:val="21"/>
              </w:rPr>
            </w:pPr>
            <w:r>
              <w:rPr>
                <w:sz w:val="21"/>
                <w:szCs w:val="21"/>
              </w:rPr>
            </w:r>
          </w:p>
          <w:p>
            <w:pPr>
              <w:pStyle w:val="TableContents"/>
              <w:jc w:val="center"/>
              <w:rPr/>
            </w:pPr>
            <w:r>
              <w:rPr>
                <w:sz w:val="21"/>
                <w:szCs w:val="21"/>
              </w:rPr>
              <w:t>30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Визит карте</w:t>
            </w:r>
          </w:p>
          <w:p>
            <w:pPr>
              <w:pStyle w:val="TableContents"/>
              <w:rPr/>
            </w:pPr>
            <w:r>
              <w:rPr>
                <w:sz w:val="21"/>
                <w:szCs w:val="21"/>
              </w:rPr>
              <w:t>Са знаком ФПН</w:t>
            </w:r>
          </w:p>
          <w:p>
            <w:pPr>
              <w:pStyle w:val="TableContents"/>
              <w:rPr/>
            </w:pPr>
            <w:r>
              <w:rPr>
                <w:sz w:val="21"/>
                <w:szCs w:val="21"/>
              </w:rPr>
              <w:t>Димензије: 9 x5 цм</w:t>
            </w:r>
          </w:p>
          <w:p>
            <w:pPr>
              <w:pStyle w:val="TableContents"/>
              <w:rPr/>
            </w:pPr>
            <w:r>
              <w:rPr>
                <w:sz w:val="21"/>
                <w:szCs w:val="21"/>
              </w:rPr>
              <w:t>Обострано, штампа 2/2</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pPr>
            <w:r>
              <w:rPr>
                <w:sz w:val="21"/>
                <w:szCs w:val="21"/>
              </w:rPr>
              <w:t>примерак</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pPr>
            <w:r>
              <w:rPr>
                <w:sz w:val="21"/>
                <w:szCs w:val="21"/>
              </w:rPr>
              <w:t>10.000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Реверс за библиотеку</w:t>
            </w:r>
          </w:p>
          <w:p>
            <w:pPr>
              <w:pStyle w:val="TableContents"/>
              <w:rPr/>
            </w:pPr>
            <w:r>
              <w:rPr>
                <w:sz w:val="21"/>
                <w:szCs w:val="21"/>
              </w:rPr>
              <w:t>20 x 10 цм, офсет 80 гр, штампа 1/0, перфорација</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10.000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Дипломе</w:t>
            </w:r>
          </w:p>
          <w:p>
            <w:pPr>
              <w:pStyle w:val="TableContents"/>
              <w:rPr/>
            </w:pPr>
            <w:r>
              <w:rPr>
                <w:sz w:val="21"/>
                <w:szCs w:val="21"/>
              </w:rPr>
              <w:t>297 x 420 мм, ембоссед линен 270 гр, штампа 1/0</w:t>
            </w:r>
          </w:p>
          <w:p>
            <w:pPr>
              <w:pStyle w:val="TableContents"/>
              <w:rPr/>
            </w:pPr>
            <w:r>
              <w:rPr>
                <w:sz w:val="21"/>
                <w:szCs w:val="21"/>
              </w:rPr>
              <w:t>Испорука: сукцесивна, према потреби</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450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Додатак дипломе</w:t>
            </w:r>
          </w:p>
          <w:p>
            <w:pPr>
              <w:pStyle w:val="TableContents"/>
              <w:rPr/>
            </w:pPr>
            <w:r>
              <w:rPr>
                <w:sz w:val="21"/>
                <w:szCs w:val="21"/>
              </w:rPr>
              <w:t>А4, 4 стране, офсет 80 гр, штампа 1/1</w:t>
            </w:r>
          </w:p>
          <w:p>
            <w:pPr>
              <w:pStyle w:val="TableContents"/>
              <w:rPr/>
            </w:pPr>
            <w:r>
              <w:rPr>
                <w:sz w:val="21"/>
                <w:szCs w:val="21"/>
              </w:rPr>
              <w:t>сукцесивна, према потреби</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400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Футроле за диплому</w:t>
            </w:r>
          </w:p>
          <w:p>
            <w:pPr>
              <w:pStyle w:val="TableContents"/>
              <w:rPr/>
            </w:pPr>
            <w:r>
              <w:rPr>
                <w:rFonts w:cs="Times New Roman"/>
                <w:sz w:val="21"/>
                <w:szCs w:val="21"/>
              </w:rPr>
              <w:t>φ 65 мм, висина 3</w:t>
            </w:r>
            <w:r>
              <w:rPr>
                <w:rFonts w:cs="Times New Roman"/>
                <w:sz w:val="21"/>
                <w:szCs w:val="21"/>
              </w:rPr>
              <w:t>3</w:t>
            </w:r>
            <w:r>
              <w:rPr>
                <w:rFonts w:cs="Times New Roman"/>
                <w:sz w:val="21"/>
                <w:szCs w:val="21"/>
              </w:rPr>
              <w:t>5 мм, пресвлака кимихрон, златотиск</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450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Коверте са знаком ФПН</w:t>
            </w:r>
            <w:r>
              <w:rPr>
                <w:sz w:val="21"/>
                <w:szCs w:val="21"/>
              </w:rPr>
              <w:t xml:space="preserve"> - мале</w:t>
            </w:r>
          </w:p>
          <w:p>
            <w:pPr>
              <w:pStyle w:val="TableContents"/>
              <w:rPr/>
            </w:pPr>
            <w:r>
              <w:rPr>
                <w:sz w:val="21"/>
                <w:szCs w:val="21"/>
              </w:rPr>
              <w:t>америкен, без прозора, 90 гр, штампа 4/0</w:t>
            </w:r>
          </w:p>
          <w:p>
            <w:pPr>
              <w:pStyle w:val="TableContents"/>
              <w:rPr/>
            </w:pPr>
            <w:r>
              <w:rPr>
                <w:sz w:val="21"/>
                <w:szCs w:val="21"/>
              </w:rPr>
              <w:t>Лого се штампа са текстом, величина 105 x 20 мм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1000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Коверте са знаком ФПН</w:t>
            </w:r>
            <w:r>
              <w:rPr>
                <w:sz w:val="21"/>
                <w:szCs w:val="21"/>
              </w:rPr>
              <w:t xml:space="preserve"> - средње</w:t>
            </w:r>
          </w:p>
          <w:p>
            <w:pPr>
              <w:pStyle w:val="TableContents"/>
              <w:rPr/>
            </w:pPr>
            <w:r>
              <w:rPr>
                <w:sz w:val="21"/>
                <w:szCs w:val="21"/>
              </w:rPr>
              <w:t>америкен, без прозора, 250 x 175 мм, 90 гр, штампа 4/0</w:t>
            </w:r>
          </w:p>
          <w:p>
            <w:pPr>
              <w:pStyle w:val="TableContents"/>
              <w:rPr/>
            </w:pPr>
            <w:r>
              <w:rPr>
                <w:sz w:val="21"/>
                <w:szCs w:val="21"/>
              </w:rPr>
              <w:t>Лого се штампа са текстом, величина 105 x 20 мм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1000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Коверте са знаком ФПН</w:t>
            </w:r>
            <w:r>
              <w:rPr>
                <w:sz w:val="21"/>
                <w:szCs w:val="21"/>
              </w:rPr>
              <w:t xml:space="preserve"> - </w:t>
            </w:r>
          </w:p>
          <w:p>
            <w:pPr>
              <w:pStyle w:val="TableContents"/>
              <w:rPr/>
            </w:pPr>
            <w:r>
              <w:rPr>
                <w:sz w:val="21"/>
                <w:szCs w:val="21"/>
              </w:rPr>
              <w:t xml:space="preserve">велике, </w:t>
            </w:r>
          </w:p>
          <w:p>
            <w:pPr>
              <w:pStyle w:val="TableContents"/>
              <w:rPr/>
            </w:pPr>
            <w:r>
              <w:rPr>
                <w:sz w:val="21"/>
                <w:szCs w:val="21"/>
              </w:rPr>
              <w:t>Димензије 33 x 23 цм</w:t>
            </w:r>
          </w:p>
          <w:p>
            <w:pPr>
              <w:pStyle w:val="TableContents"/>
              <w:rPr/>
            </w:pPr>
            <w:r>
              <w:rPr>
                <w:sz w:val="21"/>
                <w:szCs w:val="21"/>
              </w:rPr>
              <w:t>америкен, без прозора, 90 гр, штампа 4/0</w:t>
            </w:r>
          </w:p>
          <w:p>
            <w:pPr>
              <w:pStyle w:val="TableContents"/>
              <w:rPr/>
            </w:pPr>
            <w:r>
              <w:rPr>
                <w:sz w:val="21"/>
                <w:szCs w:val="21"/>
              </w:rPr>
              <w:t>Лого се штампа са текстом, величина 105 x 20 мм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1000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Фасцикле са знаком ФПН</w:t>
            </w:r>
          </w:p>
          <w:p>
            <w:pPr>
              <w:pStyle w:val="Normal"/>
              <w:rPr/>
            </w:pPr>
            <w:r>
              <w:rPr>
                <w:sz w:val="21"/>
                <w:szCs w:val="21"/>
              </w:rPr>
              <w:t xml:space="preserve">Формат: </w:t>
            </w:r>
            <w:r>
              <w:rPr>
                <w:sz w:val="21"/>
                <w:szCs w:val="21"/>
                <w:lang w:val="sr-CS"/>
              </w:rPr>
              <w:t xml:space="preserve">из </w:t>
            </w:r>
            <w:r>
              <w:rPr>
                <w:sz w:val="21"/>
                <w:szCs w:val="21"/>
                <w:lang w:val="hr-HR"/>
              </w:rPr>
              <w:t>Б2</w:t>
            </w:r>
            <w:r>
              <w:rPr>
                <w:sz w:val="21"/>
                <w:szCs w:val="21"/>
                <w:lang w:val="sr-CS"/>
              </w:rPr>
              <w:t>, штанцна</w:t>
            </w:r>
          </w:p>
          <w:p>
            <w:pPr>
              <w:pStyle w:val="Normal"/>
              <w:rPr/>
            </w:pPr>
            <w:r>
              <w:rPr>
                <w:sz w:val="21"/>
                <w:szCs w:val="21"/>
              </w:rPr>
              <w:t>Хартија</w:t>
            </w:r>
            <w:r>
              <w:rPr>
                <w:sz w:val="21"/>
                <w:szCs w:val="21"/>
                <w:lang w:val="sr-CS"/>
              </w:rPr>
              <w:t>:</w:t>
            </w:r>
            <w:r>
              <w:rPr>
                <w:sz w:val="21"/>
                <w:szCs w:val="21"/>
              </w:rPr>
              <w:t xml:space="preserve"> </w:t>
            </w:r>
            <w:r>
              <w:rPr>
                <w:sz w:val="21"/>
                <w:szCs w:val="21"/>
                <w:lang w:val="sr-CS"/>
              </w:rPr>
              <w:t xml:space="preserve">кунстдрук 350 </w:t>
            </w:r>
            <w:r>
              <w:rPr>
                <w:sz w:val="21"/>
                <w:szCs w:val="21"/>
              </w:rPr>
              <w:t>гр.</w:t>
            </w:r>
          </w:p>
          <w:p>
            <w:pPr>
              <w:pStyle w:val="Normal"/>
              <w:rPr/>
            </w:pPr>
            <w:r>
              <w:rPr>
                <w:sz w:val="21"/>
                <w:szCs w:val="21"/>
              </w:rPr>
              <w:t>Штампа: 4/</w:t>
            </w:r>
            <w:r>
              <w:rPr>
                <w:sz w:val="21"/>
                <w:szCs w:val="21"/>
                <w:lang w:val="sr-CS"/>
              </w:rPr>
              <w:t>0</w:t>
            </w:r>
          </w:p>
          <w:p>
            <w:pPr>
              <w:pStyle w:val="Normal"/>
              <w:rPr/>
            </w:pPr>
            <w:r>
              <w:rPr>
                <w:sz w:val="21"/>
                <w:szCs w:val="21"/>
              </w:rPr>
              <w:t>Мат пластификација</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jc w:val="center"/>
              <w:rPr/>
            </w:pPr>
            <w:r>
              <w:rPr>
                <w:sz w:val="21"/>
                <w:szCs w:val="21"/>
              </w:rPr>
              <w:t>1000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Normal"/>
              <w:rPr/>
            </w:pPr>
            <w:r>
              <w:rPr>
                <w:b/>
                <w:bCs/>
                <w:sz w:val="21"/>
                <w:szCs w:val="21"/>
              </w:rPr>
              <w:t>Образац: Пријава на конкурс</w:t>
            </w:r>
            <w:r>
              <w:rPr>
                <w:sz w:val="21"/>
                <w:szCs w:val="21"/>
              </w:rPr>
              <w:t xml:space="preserve"> (за пријемни испит) </w:t>
            </w:r>
          </w:p>
          <w:p>
            <w:pPr>
              <w:pStyle w:val="Normal"/>
              <w:rPr/>
            </w:pPr>
            <w:r>
              <w:rPr>
                <w:rFonts w:cs="Times New Roman"/>
                <w:sz w:val="21"/>
                <w:szCs w:val="21"/>
              </w:rPr>
              <w:t xml:space="preserve">А4, офсет 80 гр., перфорација, двострука нумерација, штампа 1/0 </w:t>
            </w:r>
          </w:p>
          <w:p>
            <w:pPr>
              <w:pStyle w:val="Normal"/>
              <w:rPr/>
            </w:pPr>
            <w:r>
              <w:rPr>
                <w:rFonts w:cs="Times New Roman"/>
                <w:sz w:val="21"/>
                <w:szCs w:val="21"/>
              </w:rPr>
              <w:t>За сваки смер друга боја:</w:t>
            </w:r>
          </w:p>
          <w:p>
            <w:pPr>
              <w:pStyle w:val="Normal"/>
              <w:rPr/>
            </w:pPr>
            <w:r>
              <w:rPr>
                <w:sz w:val="21"/>
                <w:szCs w:val="21"/>
              </w:rPr>
              <w:t>Политиколошко (плава) - 250 ком</w:t>
            </w:r>
          </w:p>
          <w:p>
            <w:pPr>
              <w:pStyle w:val="Normal"/>
              <w:rPr/>
            </w:pPr>
            <w:r>
              <w:rPr>
                <w:sz w:val="21"/>
                <w:szCs w:val="21"/>
              </w:rPr>
              <w:t>Међународно (црвена) - 350 ком</w:t>
            </w:r>
          </w:p>
          <w:p>
            <w:pPr>
              <w:pStyle w:val="Normal"/>
              <w:rPr/>
            </w:pPr>
            <w:r>
              <w:rPr>
                <w:sz w:val="21"/>
                <w:szCs w:val="21"/>
              </w:rPr>
              <w:t>Новинарско (зелена) - 400 ком</w:t>
            </w:r>
          </w:p>
          <w:p>
            <w:pPr>
              <w:pStyle w:val="Normal"/>
              <w:rPr/>
            </w:pPr>
            <w:r>
              <w:rPr>
                <w:sz w:val="21"/>
                <w:szCs w:val="21"/>
              </w:rPr>
              <w:t>Социјално (наранџаста) - 300 ком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1300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Normal"/>
              <w:rPr/>
            </w:pPr>
            <w:r>
              <w:rPr>
                <w:b/>
                <w:bCs/>
                <w:sz w:val="21"/>
                <w:szCs w:val="21"/>
              </w:rPr>
              <w:t>Тестови за пријемни испит</w:t>
            </w:r>
          </w:p>
          <w:p>
            <w:pPr>
              <w:pStyle w:val="Normal"/>
              <w:rPr/>
            </w:pPr>
            <w:r>
              <w:rPr>
                <w:rFonts w:cs="Times New Roman"/>
                <w:sz w:val="21"/>
                <w:szCs w:val="21"/>
              </w:rPr>
              <w:t>Формат А4, 8 страна, офсет 80 гр. повез кламер, нумерација, штампа 1/1</w:t>
            </w:r>
          </w:p>
          <w:p>
            <w:pPr>
              <w:pStyle w:val="Normal"/>
              <w:rPr/>
            </w:pPr>
            <w:r>
              <w:rPr>
                <w:sz w:val="21"/>
                <w:szCs w:val="21"/>
              </w:rPr>
              <w:t>Политиколошко и међународно (плава) - 600 ком</w:t>
            </w:r>
          </w:p>
          <w:p>
            <w:pPr>
              <w:pStyle w:val="Normal"/>
              <w:rPr/>
            </w:pPr>
            <w:r>
              <w:rPr>
                <w:sz w:val="21"/>
                <w:szCs w:val="21"/>
              </w:rPr>
              <w:t>Новинарско (зелена) - 400 ком</w:t>
            </w:r>
          </w:p>
          <w:p>
            <w:pPr>
              <w:pStyle w:val="Normal"/>
              <w:rPr/>
            </w:pPr>
            <w:r>
              <w:rPr>
                <w:sz w:val="21"/>
                <w:szCs w:val="21"/>
              </w:rPr>
              <w:t>Социјално (наранџаста) - 300 ком</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комад</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1300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Style5"/>
              <w:spacing w:before="0" w:after="90"/>
              <w:rPr/>
            </w:pPr>
            <w:r>
              <w:rPr>
                <w:b/>
                <w:bCs/>
                <w:sz w:val="21"/>
                <w:szCs w:val="21"/>
              </w:rPr>
              <w:t xml:space="preserve">Роковник </w:t>
            </w:r>
            <w:r>
              <w:rPr>
                <w:sz w:val="21"/>
                <w:szCs w:val="21"/>
              </w:rPr>
              <w:t xml:space="preserve"> Б5 формат, - пословна агенда, без датума, ПУ </w:t>
            </w:r>
            <w:r>
              <w:rPr>
                <w:sz w:val="21"/>
                <w:szCs w:val="21"/>
              </w:rPr>
              <w:t>(вештачка коже),</w:t>
            </w:r>
            <w:r>
              <w:rPr>
                <w:sz w:val="21"/>
                <w:szCs w:val="21"/>
              </w:rPr>
              <w:t xml:space="preserve"> тврде корице, 70 гр беж папир, 240 дикто страна, адресар, календар, корисне информације. </w:t>
            </w:r>
          </w:p>
          <w:p>
            <w:pPr>
              <w:pStyle w:val="Style5"/>
              <w:spacing w:before="0" w:after="90"/>
              <w:rPr/>
            </w:pPr>
            <w:r>
              <w:rPr>
                <w:sz w:val="21"/>
                <w:szCs w:val="21"/>
              </w:rPr>
              <w:t xml:space="preserve">Боја: светло плава, са штампаним логом факултета </w:t>
            </w:r>
            <w:r>
              <w:rPr>
                <w:sz w:val="21"/>
                <w:szCs w:val="21"/>
              </w:rPr>
              <w:t>на корици 80x20 мм</w:t>
            </w:r>
          </w:p>
          <w:p>
            <w:pPr>
              <w:pStyle w:val="Style5"/>
              <w:spacing w:before="0" w:after="90"/>
              <w:rPr/>
            </w:pPr>
            <w:r>
              <w:rPr>
                <w:sz w:val="21"/>
                <w:szCs w:val="21"/>
              </w:rPr>
              <w:t xml:space="preserve">Табаци књижног блока штампа 2/2, корице златотисак на вештачкој кожи, </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ком</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300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Style5"/>
              <w:spacing w:before="0" w:after="90"/>
              <w:rPr/>
            </w:pPr>
            <w:r>
              <w:rPr>
                <w:b/>
                <w:bCs/>
                <w:sz w:val="21"/>
                <w:szCs w:val="21"/>
              </w:rPr>
              <w:t>Фасцикле луксузне</w:t>
            </w:r>
            <w:r>
              <w:rPr>
                <w:sz w:val="21"/>
                <w:szCs w:val="21"/>
              </w:rPr>
              <w:t xml:space="preserve"> за додељивање награда са логом факултета</w:t>
            </w:r>
          </w:p>
          <w:p>
            <w:pPr>
              <w:pStyle w:val="Style5"/>
              <w:spacing w:before="0" w:after="90"/>
              <w:rPr/>
            </w:pPr>
            <w:r>
              <w:rPr>
                <w:rFonts w:cs="Times New Roman"/>
                <w:sz w:val="21"/>
                <w:szCs w:val="21"/>
              </w:rPr>
              <w:t>Формат 23x33, лепенка 2,5 мм, пресвлака кимихрон, форзец офс. 160 гр., златотиск на предњој страни</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ком</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Style5"/>
              <w:jc w:val="center"/>
              <w:rPr/>
            </w:pPr>
            <w:r>
              <w:rPr>
                <w:sz w:val="21"/>
                <w:szCs w:val="21"/>
              </w:rPr>
              <w:t>70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Лифлет о факултету</w:t>
            </w:r>
          </w:p>
          <w:p>
            <w:pPr>
              <w:pStyle w:val="TableContents"/>
              <w:rPr/>
            </w:pPr>
            <w:r>
              <w:rPr>
                <w:sz w:val="21"/>
                <w:szCs w:val="21"/>
              </w:rPr>
              <w:t>А4 (лифлети) формата ~200 x 300 мм,  савијено на два / ретко на три / превоја. Штампа 4/4 (пун колор обострано) на 150-170 гр/м2 сјајном или мат кунстдруку</w:t>
            </w:r>
          </w:p>
          <w:p>
            <w:pPr>
              <w:pStyle w:val="Normal"/>
              <w:rPr/>
            </w:pPr>
            <w:r>
              <w:rPr>
                <w:sz w:val="21"/>
                <w:szCs w:val="21"/>
              </w:rPr>
              <w:t>Лектура, дизајн и прелом.</w:t>
            </w:r>
          </w:p>
          <w:p>
            <w:pPr>
              <w:pStyle w:val="Normal"/>
              <w:rPr/>
            </w:pPr>
            <w:r>
              <w:rPr>
                <w:sz w:val="21"/>
                <w:szCs w:val="21"/>
              </w:rPr>
              <w:t>Сав тираж се испоручује одмах</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sz w:val="21"/>
                <w:szCs w:val="21"/>
              </w:rPr>
            </w:pPr>
            <w:r>
              <w:rPr>
                <w:sz w:val="21"/>
                <w:szCs w:val="21"/>
              </w:rPr>
            </w:r>
          </w:p>
          <w:p>
            <w:pPr>
              <w:pStyle w:val="TableContents"/>
              <w:jc w:val="center"/>
              <w:rPr/>
            </w:pPr>
            <w:r>
              <w:rPr>
                <w:sz w:val="21"/>
                <w:szCs w:val="21"/>
              </w:rPr>
              <w:t>примерак</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sz w:val="21"/>
                <w:szCs w:val="21"/>
              </w:rPr>
            </w:pPr>
            <w:r>
              <w:rPr>
                <w:sz w:val="21"/>
                <w:szCs w:val="21"/>
              </w:rPr>
            </w:r>
          </w:p>
          <w:p>
            <w:pPr>
              <w:pStyle w:val="TableContents"/>
              <w:jc w:val="center"/>
              <w:rPr>
                <w:sz w:val="21"/>
                <w:szCs w:val="21"/>
              </w:rPr>
            </w:pPr>
            <w:r>
              <w:rPr>
                <w:sz w:val="21"/>
                <w:szCs w:val="21"/>
              </w:rPr>
            </w:r>
          </w:p>
          <w:p>
            <w:pPr>
              <w:pStyle w:val="TableContents"/>
              <w:jc w:val="center"/>
              <w:rPr/>
            </w:pPr>
            <w:r>
              <w:rPr>
                <w:sz w:val="21"/>
                <w:szCs w:val="21"/>
              </w:rPr>
              <w:t>3000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705" w:type="dxa"/>
            <w:tcBorders>
              <w:top w:val="single" w:sz="2" w:space="0" w:color="000001"/>
              <w:left w:val="single" w:sz="2" w:space="0" w:color="000001"/>
              <w:bottom w:val="single" w:sz="2" w:space="0" w:color="000001"/>
              <w:insideH w:val="single" w:sz="2" w:space="0" w:color="000001"/>
            </w:tcBorders>
            <w:shd w:fill="FFFFFF" w:val="clear"/>
          </w:tcPr>
          <w:p>
            <w:pPr>
              <w:pStyle w:val="TableContents"/>
              <w:numPr>
                <w:ilvl w:val="0"/>
                <w:numId w:val="9"/>
              </w:numPr>
              <w:snapToGrid w:val="false"/>
              <w:rPr>
                <w:sz w:val="21"/>
                <w:szCs w:val="21"/>
              </w:rPr>
            </w:pPr>
            <w:r>
              <w:rPr>
                <w:sz w:val="21"/>
                <w:szCs w:val="21"/>
              </w:rPr>
            </w:r>
          </w:p>
        </w:tc>
        <w:tc>
          <w:tcPr>
            <w:tcW w:w="2892" w:type="dxa"/>
            <w:tcBorders>
              <w:top w:val="single" w:sz="2" w:space="0" w:color="000001"/>
              <w:left w:val="single" w:sz="2" w:space="0" w:color="000001"/>
              <w:bottom w:val="single" w:sz="2" w:space="0" w:color="000001"/>
              <w:insideH w:val="single" w:sz="2" w:space="0" w:color="000001"/>
            </w:tcBorders>
            <w:shd w:fill="FFFFFF" w:val="clear"/>
          </w:tcPr>
          <w:p>
            <w:pPr>
              <w:pStyle w:val="TableContents"/>
              <w:rPr/>
            </w:pPr>
            <w:r>
              <w:rPr>
                <w:b/>
                <w:bCs/>
                <w:sz w:val="21"/>
                <w:szCs w:val="21"/>
              </w:rPr>
              <w:t xml:space="preserve">Матичне књиге – </w:t>
            </w:r>
            <w:r>
              <w:rPr>
                <w:b w:val="false"/>
                <w:bCs w:val="false"/>
                <w:sz w:val="21"/>
                <w:szCs w:val="21"/>
              </w:rPr>
              <w:t>припрема, коричење</w:t>
            </w:r>
          </w:p>
          <w:p>
            <w:pPr>
              <w:pStyle w:val="TableContents"/>
              <w:rPr/>
            </w:pPr>
            <w:r>
              <w:rPr>
                <w:b w:val="false"/>
                <w:bCs w:val="false"/>
                <w:sz w:val="21"/>
                <w:szCs w:val="21"/>
              </w:rPr>
              <w:t xml:space="preserve">Формат: </w:t>
            </w:r>
            <w:r>
              <w:rPr>
                <w:b w:val="false"/>
                <w:bCs w:val="false"/>
                <w:sz w:val="21"/>
                <w:szCs w:val="21"/>
              </w:rPr>
              <w:t xml:space="preserve">књижни блок одшампан на </w:t>
            </w:r>
            <w:r>
              <w:rPr>
                <w:b w:val="false"/>
                <w:bCs w:val="false"/>
                <w:sz w:val="21"/>
                <w:szCs w:val="21"/>
              </w:rPr>
              <w:t xml:space="preserve">А3, тврд повез, пресвлака, кимикрој, златотиск </w:t>
            </w:r>
            <w:r>
              <w:rPr>
                <w:b w:val="false"/>
                <w:bCs w:val="false"/>
                <w:sz w:val="21"/>
                <w:szCs w:val="21"/>
              </w:rPr>
              <w:t xml:space="preserve">на корицама </w:t>
            </w:r>
            <w:r>
              <w:rPr>
                <w:rFonts w:cs="Times New Roman"/>
                <w:b w:val="false"/>
                <w:bCs w:val="false"/>
                <w:sz w:val="21"/>
                <w:szCs w:val="21"/>
              </w:rPr>
              <w:t>20x30 цм</w:t>
            </w:r>
            <w:r>
              <w:rPr>
                <w:b w:val="false"/>
                <w:bCs w:val="false"/>
                <w:sz w:val="21"/>
                <w:szCs w:val="21"/>
              </w:rPr>
              <w:t>, лепенка 3 мм</w:t>
            </w:r>
          </w:p>
          <w:p>
            <w:pPr>
              <w:pStyle w:val="TableContents"/>
              <w:rPr/>
            </w:pPr>
            <w:r>
              <w:rPr>
                <w:b w:val="false"/>
                <w:bCs w:val="false"/>
                <w:sz w:val="21"/>
                <w:szCs w:val="21"/>
              </w:rPr>
              <w:t>Број страна од 5 до 50 на офсетној хартији 80гр.</w:t>
            </w:r>
          </w:p>
        </w:tc>
        <w:tc>
          <w:tcPr>
            <w:tcW w:w="986"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pPr>
            <w:r>
              <w:rPr>
                <w:sz w:val="21"/>
                <w:szCs w:val="21"/>
              </w:rPr>
              <w:t>ком</w:t>
            </w:r>
          </w:p>
        </w:tc>
        <w:tc>
          <w:tcPr>
            <w:tcW w:w="1082"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center"/>
              <w:rPr/>
            </w:pPr>
            <w:r>
              <w:rPr>
                <w:sz w:val="21"/>
                <w:szCs w:val="21"/>
              </w:rPr>
              <w:t>100</w:t>
            </w:r>
          </w:p>
        </w:tc>
        <w:tc>
          <w:tcPr>
            <w:tcW w:w="1350"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447" w:type="dxa"/>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rPr>
                <w:sz w:val="21"/>
                <w:szCs w:val="21"/>
              </w:rPr>
            </w:pPr>
            <w:r>
              <w:rPr>
                <w:sz w:val="21"/>
                <w:szCs w:val="21"/>
              </w:rPr>
            </w:r>
          </w:p>
        </w:tc>
        <w:tc>
          <w:tcPr>
            <w:tcW w:w="1576"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r>
        <w:trPr/>
        <w:tc>
          <w:tcPr>
            <w:tcW w:w="8468" w:type="dxa"/>
            <w:gridSpan w:val="7"/>
            <w:tcBorders>
              <w:top w:val="single" w:sz="2" w:space="0" w:color="000001"/>
              <w:left w:val="single" w:sz="2" w:space="0" w:color="000001"/>
              <w:bottom w:val="single" w:sz="2" w:space="0" w:color="000001"/>
              <w:insideH w:val="single" w:sz="2" w:space="0" w:color="000001"/>
            </w:tcBorders>
            <w:shd w:fill="FFFFFF" w:val="clear"/>
          </w:tcPr>
          <w:p>
            <w:pPr>
              <w:pStyle w:val="TableContents"/>
              <w:snapToGrid w:val="false"/>
              <w:jc w:val="right"/>
              <w:rPr>
                <w:b/>
                <w:b/>
                <w:bCs/>
                <w:sz w:val="21"/>
                <w:szCs w:val="21"/>
              </w:rPr>
            </w:pPr>
            <w:r>
              <w:rPr>
                <w:b/>
                <w:bCs/>
                <w:sz w:val="21"/>
                <w:szCs w:val="21"/>
              </w:rPr>
            </w:r>
          </w:p>
          <w:p>
            <w:pPr>
              <w:pStyle w:val="TableContents"/>
              <w:jc w:val="right"/>
              <w:rPr>
                <w:b/>
                <w:b/>
                <w:bCs/>
                <w:sz w:val="21"/>
                <w:szCs w:val="21"/>
              </w:rPr>
            </w:pPr>
            <w:r>
              <w:rPr>
                <w:b/>
                <w:bCs/>
                <w:sz w:val="21"/>
                <w:szCs w:val="21"/>
              </w:rPr>
            </w:r>
          </w:p>
          <w:p>
            <w:pPr>
              <w:pStyle w:val="TableContents"/>
              <w:jc w:val="right"/>
              <w:rPr/>
            </w:pPr>
            <w:r>
              <w:rPr>
                <w:b/>
                <w:bCs/>
                <w:sz w:val="21"/>
                <w:szCs w:val="21"/>
              </w:rPr>
              <w:t>Укупно без ПДВ-а:</w:t>
            </w:r>
          </w:p>
        </w:tc>
        <w:tc>
          <w:tcPr>
            <w:tcW w:w="157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napToGrid w:val="false"/>
              <w:rPr>
                <w:sz w:val="21"/>
                <w:szCs w:val="21"/>
              </w:rPr>
            </w:pPr>
            <w:r>
              <w:rPr>
                <w:sz w:val="21"/>
                <w:szCs w:val="21"/>
              </w:rPr>
            </w:r>
          </w:p>
        </w:tc>
      </w:tr>
    </w:tbl>
    <w:p>
      <w:pPr>
        <w:pStyle w:val="Normal"/>
        <w:jc w:val="both"/>
        <w:rPr>
          <w:sz w:val="24"/>
          <w:szCs w:val="24"/>
        </w:rPr>
      </w:pPr>
      <w:r>
        <w:rPr>
          <w:sz w:val="24"/>
          <w:szCs w:val="24"/>
        </w:rPr>
      </w:r>
    </w:p>
    <w:tbl>
      <w:tblPr>
        <w:tblW w:w="8946" w:type="dxa"/>
        <w:jc w:val="left"/>
        <w:tblInd w:w="-13"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000"/>
      </w:tblPr>
      <w:tblGrid>
        <w:gridCol w:w="5571"/>
        <w:gridCol w:w="3374"/>
      </w:tblGrid>
      <w:tr>
        <w:trPr/>
        <w:tc>
          <w:tcPr>
            <w:tcW w:w="557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t>Укупна цена без ПДВ-а:</w:t>
            </w:r>
          </w:p>
          <w:p>
            <w:pPr>
              <w:pStyle w:val="Normal"/>
              <w:snapToGrid w:val="false"/>
              <w:jc w:val="both"/>
              <w:rPr>
                <w:rFonts w:eastAsia="TimesNewRomanPSMT"/>
                <w:bCs/>
                <w:lang w:val="ru-RU"/>
              </w:rPr>
            </w:pPr>
            <w:r>
              <w:rPr>
                <w:rFonts w:eastAsia="TimesNewRomanPSMT"/>
                <w:bCs/>
                <w:lang w:val="ru-RU"/>
              </w:rPr>
            </w:r>
          </w:p>
        </w:tc>
        <w:tc>
          <w:tcPr>
            <w:tcW w:w="33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Cs/>
                <w:lang w:val="ru-RU"/>
              </w:rPr>
            </w:pPr>
            <w:r>
              <w:rPr>
                <w:rFonts w:eastAsia="TimesNewRomanPSMT" w:cs="Arial" w:ascii="Arial" w:hAnsi="Arial"/>
                <w:bCs/>
                <w:lang w:val="ru-RU"/>
              </w:rPr>
            </w:r>
          </w:p>
        </w:tc>
      </w:tr>
      <w:tr>
        <w:trPr/>
        <w:tc>
          <w:tcPr>
            <w:tcW w:w="557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t>Укупна цена са ПДВ-ом:</w:t>
            </w:r>
          </w:p>
          <w:p>
            <w:pPr>
              <w:pStyle w:val="Normal"/>
              <w:snapToGrid w:val="false"/>
              <w:jc w:val="both"/>
              <w:rPr>
                <w:rFonts w:eastAsia="TimesNewRomanPSMT"/>
                <w:bCs/>
                <w:lang w:val="ru-RU"/>
              </w:rPr>
            </w:pPr>
            <w:r>
              <w:rPr>
                <w:rFonts w:eastAsia="TimesNewRomanPSMT"/>
                <w:bCs/>
                <w:lang w:val="ru-RU"/>
              </w:rPr>
            </w:r>
          </w:p>
        </w:tc>
        <w:tc>
          <w:tcPr>
            <w:tcW w:w="33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Cs/>
                <w:lang w:val="ru-RU"/>
              </w:rPr>
            </w:pPr>
            <w:r>
              <w:rPr>
                <w:rFonts w:eastAsia="TimesNewRomanPSMT" w:cs="Arial" w:ascii="Arial" w:hAnsi="Arial"/>
                <w:bCs/>
                <w:lang w:val="ru-RU"/>
              </w:rPr>
            </w:r>
          </w:p>
        </w:tc>
      </w:tr>
      <w:tr>
        <w:trPr/>
        <w:tc>
          <w:tcPr>
            <w:tcW w:w="557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pPr>
            <w:r>
              <w:rPr>
                <w:rFonts w:eastAsia="TimesNewRomanPSMT"/>
                <w:bCs/>
                <w:lang w:val="ru-RU"/>
              </w:rPr>
              <w:t>Рок и начин плаћања од дана испостављања фактуре (не може бити дужи од 45 дана)</w:t>
            </w:r>
          </w:p>
        </w:tc>
        <w:tc>
          <w:tcPr>
            <w:tcW w:w="33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Cs/>
                <w:lang w:val="ru-RU"/>
              </w:rPr>
            </w:pPr>
            <w:r>
              <w:rPr>
                <w:rFonts w:eastAsia="TimesNewRomanPSMT" w:cs="Arial" w:ascii="Arial" w:hAnsi="Arial"/>
                <w:bCs/>
                <w:lang w:val="ru-RU"/>
              </w:rPr>
            </w:r>
          </w:p>
        </w:tc>
      </w:tr>
      <w:tr>
        <w:trPr/>
        <w:tc>
          <w:tcPr>
            <w:tcW w:w="557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pPr>
            <w:r>
              <w:rPr>
                <w:rFonts w:eastAsia="TimesNewRomanPSMT"/>
                <w:bCs/>
                <w:lang w:val="ru-RU"/>
              </w:rPr>
              <w:t>Рок важења понуде (не може бити краћи од 30 дана)</w:t>
            </w:r>
          </w:p>
          <w:p>
            <w:pPr>
              <w:pStyle w:val="Normal"/>
              <w:jc w:val="both"/>
              <w:rPr>
                <w:rFonts w:eastAsia="TimesNewRomanPSMT"/>
                <w:bCs/>
                <w:lang w:val="ru-RU"/>
              </w:rPr>
            </w:pPr>
            <w:r>
              <w:rPr>
                <w:rFonts w:eastAsia="TimesNewRomanPSMT"/>
                <w:bCs/>
                <w:lang w:val="ru-RU"/>
              </w:rPr>
            </w:r>
          </w:p>
        </w:tc>
        <w:tc>
          <w:tcPr>
            <w:tcW w:w="33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Cs/>
                <w:lang w:val="ru-RU"/>
              </w:rPr>
            </w:pPr>
            <w:r>
              <w:rPr>
                <w:rFonts w:eastAsia="TimesNewRomanPSMT" w:cs="Arial" w:ascii="Arial" w:hAnsi="Arial"/>
                <w:bCs/>
                <w:lang w:val="ru-RU"/>
              </w:rPr>
            </w:r>
          </w:p>
        </w:tc>
      </w:tr>
      <w:tr>
        <w:trPr/>
        <w:tc>
          <w:tcPr>
            <w:tcW w:w="557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pPr>
            <w:r>
              <w:rPr>
                <w:rFonts w:eastAsia="TimesNewRomanPSMT"/>
                <w:bCs/>
                <w:lang w:val="ru-RU"/>
              </w:rPr>
              <w:t>Рок испоруке од предаје текста на лектуру до испоруке штампане публикације на адресу факултета</w:t>
            </w:r>
          </w:p>
        </w:tc>
        <w:tc>
          <w:tcPr>
            <w:tcW w:w="33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ascii="Arial" w:hAnsi="Arial" w:eastAsia="TimesNewRomanPSMT" w:cs="Arial"/>
                <w:bCs/>
                <w:lang w:val="ru-RU"/>
              </w:rPr>
            </w:pPr>
            <w:r>
              <w:rPr>
                <w:rFonts w:eastAsia="TimesNewRomanPSMT" w:cs="Arial" w:ascii="Arial" w:hAnsi="Arial"/>
                <w:bCs/>
                <w:lang w:val="ru-RU"/>
              </w:rPr>
            </w:r>
          </w:p>
        </w:tc>
      </w:tr>
      <w:tr>
        <w:trPr/>
        <w:tc>
          <w:tcPr>
            <w:tcW w:w="557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pPr>
            <w:r>
              <w:rPr>
                <w:rFonts w:eastAsia="TimesNewRomanPSMT"/>
                <w:bCs/>
              </w:rPr>
              <w:t>Место и начин испоруке</w:t>
            </w:r>
          </w:p>
          <w:p>
            <w:pPr>
              <w:pStyle w:val="Normal"/>
              <w:jc w:val="both"/>
              <w:rPr/>
            </w:pPr>
            <w:r>
              <w:rPr>
                <w:rFonts w:eastAsia="TimesNewRomanPSMT"/>
                <w:bCs/>
              </w:rPr>
              <w:t>Време испоруке</w:t>
            </w:r>
          </w:p>
        </w:tc>
        <w:tc>
          <w:tcPr>
            <w:tcW w:w="33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Cs/>
                <w:lang w:val="sr-CS"/>
              </w:rPr>
            </w:pPr>
            <w:r>
              <w:rPr>
                <w:rFonts w:eastAsia="TimesNewRomanPSMT"/>
                <w:bCs/>
                <w:lang w:val="sr-CS"/>
              </w:rPr>
              <w:t>Зграда Факултета политичких наука, Јове Илића 165</w:t>
            </w:r>
          </w:p>
        </w:tc>
      </w:tr>
    </w:tbl>
    <w:p>
      <w:pPr>
        <w:pStyle w:val="Normal"/>
        <w:ind w:left="720" w:firstLine="720"/>
        <w:jc w:val="both"/>
        <w:rPr>
          <w:rFonts w:eastAsia="TimesNewRomanPSMT"/>
          <w:bCs/>
        </w:rPr>
      </w:pPr>
      <w:r>
        <w:rPr>
          <w:rFonts w:eastAsia="TimesNewRomanPSMT"/>
          <w:bCs/>
        </w:rPr>
      </w:r>
    </w:p>
    <w:p>
      <w:pPr>
        <w:pStyle w:val="Normal"/>
        <w:ind w:left="720" w:firstLine="720"/>
        <w:jc w:val="both"/>
        <w:rPr/>
      </w:pPr>
      <w:r>
        <w:rPr>
          <w:rFonts w:eastAsia="TimesNewRomanPSMT"/>
          <w:bCs/>
        </w:rPr>
        <w:t xml:space="preserve">Датум </w:t>
        <w:tab/>
        <w:tab/>
        <w:tab/>
        <w:tab/>
        <w:tab/>
        <w:t xml:space="preserve">              Понуђач</w:t>
      </w:r>
    </w:p>
    <w:p>
      <w:pPr>
        <w:pStyle w:val="Normal"/>
        <w:ind w:left="2880" w:firstLine="720"/>
        <w:jc w:val="both"/>
        <w:rPr>
          <w:rFonts w:eastAsia="TimesNewRomanPS-BoldMT"/>
          <w:b/>
          <w:b/>
          <w:bCs/>
          <w:i/>
          <w:i/>
          <w:iCs/>
          <w:color w:val="002060"/>
        </w:rPr>
      </w:pPr>
      <w:r>
        <w:rPr>
          <w:rFonts w:eastAsia="TimesNewRomanPSMT"/>
          <w:bCs/>
        </w:rPr>
        <w:t xml:space="preserve">    </w:t>
      </w:r>
      <w:r>
        <w:rPr>
          <w:rFonts w:eastAsia="TimesNewRomanPSMT"/>
          <w:bCs/>
        </w:rPr>
        <w:t xml:space="preserve">М. П. </w:t>
      </w:r>
    </w:p>
    <w:p>
      <w:pPr>
        <w:pStyle w:val="Normal"/>
        <w:jc w:val="both"/>
        <w:rPr>
          <w:rFonts w:eastAsia="TimesNewRomanPS-BoldMT"/>
          <w:b/>
          <w:b/>
          <w:bCs/>
          <w:i/>
          <w:i/>
          <w:iCs/>
          <w:color w:val="002060"/>
        </w:rPr>
      </w:pPr>
      <w:r>
        <w:rPr>
          <w:rFonts w:eastAsia="TimesNewRomanPS-BoldMT"/>
          <w:b/>
          <w:bCs/>
          <w:i/>
          <w:iCs/>
          <w:color w:val="002060"/>
        </w:rPr>
        <w:t>_____________________________</w:t>
        <w:tab/>
        <w:tab/>
        <w:tab/>
        <w:t>________________________________</w:t>
      </w:r>
    </w:p>
    <w:p>
      <w:pPr>
        <w:pStyle w:val="Normal"/>
        <w:jc w:val="both"/>
        <w:rPr>
          <w:rFonts w:eastAsia="TimesNewRomanPS-BoldMT"/>
          <w:b/>
          <w:b/>
          <w:bCs/>
          <w:i/>
          <w:i/>
          <w:iCs/>
          <w:color w:val="002060"/>
        </w:rPr>
      </w:pPr>
      <w:r>
        <w:rPr>
          <w:rFonts w:eastAsia="TimesNewRomanPS-BoldMT"/>
          <w:b/>
          <w:bCs/>
          <w:i/>
          <w:iCs/>
          <w:color w:val="002060"/>
        </w:rPr>
      </w:r>
    </w:p>
    <w:p>
      <w:pPr>
        <w:pStyle w:val="Normal"/>
        <w:jc w:val="both"/>
        <w:rPr/>
      </w:pPr>
      <w:r>
        <w:rPr>
          <w:rFonts w:cs="Arial"/>
          <w:b/>
          <w:bCs/>
          <w:i/>
          <w:iCs/>
          <w:u w:val="single"/>
        </w:rPr>
        <w:t>Напомене:</w:t>
      </w:r>
      <w:r>
        <w:rPr>
          <w:rFonts w:cs="Arial"/>
          <w:b/>
          <w:bCs/>
          <w:i/>
          <w:iCs/>
        </w:rPr>
        <w:t xml:space="preserve"> </w:t>
      </w:r>
    </w:p>
    <w:p>
      <w:pPr>
        <w:pStyle w:val="Normal"/>
        <w:jc w:val="both"/>
        <w:rPr>
          <w:rFonts w:ascii="Arial" w:hAnsi="Arial" w:cs="Arial"/>
          <w:b/>
          <w:b/>
          <w:bCs/>
          <w:i/>
          <w:i/>
          <w:iCs/>
        </w:rPr>
      </w:pPr>
      <w:r>
        <w:rPr>
          <w:rFonts w:cs="Arial" w:ascii="Arial" w:hAnsi="Arial"/>
          <w:b/>
          <w:bCs/>
          <w:i/>
          <w:iCs/>
        </w:rPr>
      </w:r>
    </w:p>
    <w:p>
      <w:pPr>
        <w:pStyle w:val="Normal"/>
        <w:jc w:val="both"/>
        <w:rPr>
          <w:sz w:val="20"/>
          <w:szCs w:val="20"/>
        </w:rPr>
      </w:pPr>
      <w:r>
        <w:rPr>
          <w:rFonts w:cs="Arial"/>
          <w:i/>
          <w:iCs/>
          <w:sz w:val="20"/>
          <w:szCs w:val="20"/>
        </w:rPr>
        <w:t xml:space="preserve">Образац понуде понуђач мора да попуни, овери печатом и потпише, чиме </w:t>
      </w:r>
      <w:r>
        <w:rPr>
          <w:rFonts w:cs="Arial"/>
          <w:i/>
          <w:iCs/>
          <w:sz w:val="20"/>
          <w:szCs w:val="20"/>
          <w:lang w:val="sr-CS"/>
        </w:rPr>
        <w:t>п</w:t>
      </w:r>
      <w:r>
        <w:rPr>
          <w:rFonts w:cs="Arial"/>
          <w:i/>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Уколико је предмет јавне набавке обликован у више партија, понуђачи ће попуњавати образац понуде за сваку партију посебно.</w:t>
      </w:r>
    </w:p>
    <w:p>
      <w:pPr>
        <w:pStyle w:val="Normal"/>
        <w:shd w:val="clear" w:color="auto" w:fill="C6D9F1"/>
        <w:jc w:val="center"/>
        <w:rPr/>
      </w:pPr>
      <w:r>
        <w:rPr>
          <w:rFonts w:cs="Arial"/>
          <w:b/>
          <w:bCs/>
          <w:i w:val="false"/>
          <w:iCs w:val="false"/>
          <w:sz w:val="28"/>
          <w:szCs w:val="28"/>
        </w:rPr>
        <w:t>VII  МОДЕЛ УГОВОРА</w:t>
      </w:r>
    </w:p>
    <w:p>
      <w:pPr>
        <w:pStyle w:val="Normal"/>
        <w:shd w:val="clear" w:color="auto" w:fill="C6D9F1"/>
        <w:jc w:val="center"/>
        <w:rPr>
          <w:rFonts w:ascii="Times New Roman" w:hAnsi="Times New Roman" w:cs="Arial"/>
          <w:b/>
          <w:b/>
          <w:bCs/>
          <w:i w:val="false"/>
          <w:i w:val="false"/>
          <w:iCs w:val="false"/>
          <w:sz w:val="28"/>
          <w:szCs w:val="28"/>
        </w:rPr>
      </w:pPr>
      <w:r>
        <w:rPr>
          <w:rFonts w:cs="Arial"/>
          <w:b/>
          <w:bCs/>
          <w:i w:val="false"/>
          <w:iCs w:val="false"/>
          <w:sz w:val="28"/>
          <w:szCs w:val="28"/>
        </w:rPr>
      </w:r>
    </w:p>
    <w:p>
      <w:pPr>
        <w:pStyle w:val="Normal"/>
        <w:spacing w:lineRule="auto" w:line="360"/>
        <w:ind w:hanging="0"/>
        <w:jc w:val="center"/>
        <w:rPr/>
      </w:pPr>
      <w:r>
        <w:rPr>
          <w:b/>
        </w:rPr>
        <w:t>МОДЕЛ УГОВОРА</w:t>
      </w:r>
    </w:p>
    <w:p>
      <w:pPr>
        <w:pStyle w:val="Title"/>
        <w:rPr/>
      </w:pPr>
      <w:r>
        <w:rPr>
          <w:b/>
          <w:bCs/>
        </w:rPr>
        <w:t xml:space="preserve">УГОВОР О </w:t>
      </w:r>
      <w:r>
        <w:rPr>
          <w:rFonts w:eastAsia="TimesNewRomanPS-BoldMT"/>
          <w:b/>
          <w:bCs/>
          <w:i w:val="false"/>
          <w:iCs w:val="false"/>
          <w:sz w:val="24"/>
          <w:szCs w:val="24"/>
        </w:rPr>
        <w:t>ПРИПРЕМИ, ЛЕКТУРИ И КОРЕКТУРИ, ЛИКОВНО-ГРАФИЧКОМ РЕШЕЊУ И ШТАМПИ ПУБЛИКАЗЦИЈА ЗА ПОТРЕБЕ</w:t>
      </w:r>
      <w:r>
        <w:rPr>
          <w:rFonts w:eastAsia="TimesNewRomanPS-BoldMT"/>
          <w:b/>
          <w:bCs/>
          <w:i w:val="false"/>
          <w:iCs w:val="false"/>
          <w:sz w:val="24"/>
          <w:szCs w:val="24"/>
          <w:lang w:val="sr-CS"/>
        </w:rPr>
        <w:t xml:space="preserve"> ФАКУЛТЕТА ПОЛИТИЧКИХ НАУКА У 2018. ГОДИНИ</w:t>
      </w:r>
      <w:r>
        <w:rPr/>
        <w:br/>
      </w:r>
      <w:r>
        <w:rPr>
          <w:b w:val="false"/>
        </w:rPr>
        <w:t>ЈН бр.  04-5/96</w:t>
      </w:r>
    </w:p>
    <w:p>
      <w:pPr>
        <w:pStyle w:val="Normal"/>
        <w:jc w:val="center"/>
        <w:rPr>
          <w:lang w:val="sr-CS"/>
        </w:rPr>
      </w:pPr>
      <w:r>
        <w:rPr>
          <w:lang w:val="sr-CS"/>
        </w:rPr>
      </w:r>
    </w:p>
    <w:p>
      <w:pPr>
        <w:pStyle w:val="Normal"/>
        <w:jc w:val="both"/>
        <w:rPr/>
      </w:pPr>
      <w:r>
        <w:rPr>
          <w:lang w:val="sr-CS"/>
        </w:rPr>
        <w:tab/>
        <w:t>Закључен у Београду,  ___________ између</w:t>
      </w:r>
      <w:r>
        <w:rPr/>
        <w:t>:</w:t>
      </w:r>
    </w:p>
    <w:p>
      <w:pPr>
        <w:pStyle w:val="Normal"/>
        <w:jc w:val="both"/>
        <w:rPr/>
      </w:pPr>
      <w:r>
        <w:rPr/>
      </w:r>
    </w:p>
    <w:p>
      <w:pPr>
        <w:pStyle w:val="Normal"/>
        <w:ind w:firstLine="720"/>
        <w:jc w:val="both"/>
        <w:rPr>
          <w:lang w:val="sr-CS"/>
        </w:rPr>
      </w:pPr>
      <w:r>
        <w:rPr/>
        <w:t>1.</w:t>
      </w:r>
      <w:r>
        <w:rPr>
          <w:b/>
          <w:bCs/>
          <w:lang w:val="sr-CS"/>
        </w:rPr>
        <w:t xml:space="preserve"> ___________________________,</w:t>
      </w:r>
      <w:r>
        <w:rPr>
          <w:lang w:val="sr-CS"/>
        </w:rPr>
        <w:t xml:space="preserve"> ул. _________________, матични број ____________, шифра делатности __________, регистарски број ___________, ПИБ ________________, кога заступа директор ________________, (у даљем тексту</w:t>
      </w:r>
      <w:r>
        <w:rPr/>
        <w:t>:</w:t>
      </w:r>
      <w:r>
        <w:rPr>
          <w:lang w:val="sr-CS"/>
        </w:rPr>
        <w:t xml:space="preserve"> корисник услуга) и</w:t>
      </w:r>
    </w:p>
    <w:p>
      <w:pPr>
        <w:pStyle w:val="Normal"/>
        <w:jc w:val="both"/>
        <w:rPr>
          <w:lang w:val="sr-CS"/>
        </w:rPr>
      </w:pPr>
      <w:r>
        <w:rPr>
          <w:lang w:val="sr-CS"/>
        </w:rPr>
      </w:r>
    </w:p>
    <w:p>
      <w:pPr>
        <w:pStyle w:val="Normal"/>
        <w:ind w:firstLine="720"/>
        <w:jc w:val="both"/>
        <w:rPr>
          <w:lang w:val="sr-CS"/>
        </w:rPr>
      </w:pPr>
      <w:r>
        <w:rPr>
          <w:lang w:val="sr-CS"/>
        </w:rPr>
        <w:t>2</w:t>
      </w:r>
      <w:r>
        <w:rPr/>
        <w:t>.</w:t>
      </w:r>
      <w:r>
        <w:rPr>
          <w:b/>
          <w:bCs/>
          <w:lang w:val="sr-CS"/>
        </w:rPr>
        <w:t xml:space="preserve"> ___________________________,</w:t>
      </w:r>
      <w:r>
        <w:rPr>
          <w:lang w:val="sr-CS"/>
        </w:rPr>
        <w:t xml:space="preserve"> ул. _________________, матични број ____________, шифра делатности __________, регистарски број ___________, ПИБ ________________, кога заступа директор ________________, (у даљем тексту</w:t>
      </w:r>
      <w:r>
        <w:rPr/>
        <w:t>:</w:t>
      </w:r>
      <w:r>
        <w:rPr>
          <w:lang w:val="sr-CS"/>
        </w:rPr>
        <w:t xml:space="preserve"> пружалац услуга).</w:t>
      </w:r>
    </w:p>
    <w:p>
      <w:pPr>
        <w:pStyle w:val="Normal"/>
        <w:jc w:val="both"/>
        <w:rPr>
          <w:lang w:val="sr-CS"/>
        </w:rPr>
      </w:pPr>
      <w:r>
        <w:rPr>
          <w:lang w:val="sr-CS"/>
        </w:rPr>
      </w:r>
    </w:p>
    <w:p>
      <w:pPr>
        <w:pStyle w:val="Normal"/>
        <w:jc w:val="both"/>
        <w:rPr>
          <w:lang w:val="sr-CS"/>
        </w:rPr>
      </w:pPr>
      <w:r>
        <w:rPr>
          <w:lang w:val="sr-CS"/>
        </w:rPr>
        <w:t>ЈН бр: ____________</w:t>
      </w:r>
    </w:p>
    <w:p>
      <w:pPr>
        <w:pStyle w:val="Normal"/>
        <w:jc w:val="both"/>
        <w:rPr>
          <w:lang w:val="sr-CS"/>
        </w:rPr>
      </w:pPr>
      <w:r>
        <w:rPr>
          <w:lang w:val="sr-CS"/>
        </w:rPr>
        <w:t>Број и датум Одлуке о додели уговора:__________</w:t>
      </w:r>
    </w:p>
    <w:p>
      <w:pPr>
        <w:pStyle w:val="Normal"/>
        <w:jc w:val="both"/>
        <w:rPr>
          <w:lang w:val="sr-CS"/>
        </w:rPr>
      </w:pPr>
      <w:r>
        <w:rPr>
          <w:lang w:val="sr-CS"/>
        </w:rPr>
        <w:t>Понуда изабраног понуђача бр.____________од ______________</w:t>
      </w:r>
    </w:p>
    <w:p>
      <w:pPr>
        <w:pStyle w:val="Normal"/>
        <w:jc w:val="both"/>
        <w:rPr>
          <w:lang w:val="sr-CS"/>
        </w:rPr>
      </w:pPr>
      <w:r>
        <w:rPr>
          <w:lang w:val="sr-CS"/>
        </w:rPr>
      </w:r>
    </w:p>
    <w:p>
      <w:pPr>
        <w:pStyle w:val="Normal"/>
        <w:jc w:val="center"/>
        <w:rPr/>
      </w:pPr>
      <w:r>
        <w:rPr>
          <w:b/>
          <w:lang w:val="sr-CS"/>
        </w:rPr>
        <w:t>Члан 1.</w:t>
      </w:r>
    </w:p>
    <w:p>
      <w:pPr>
        <w:pStyle w:val="Normal"/>
        <w:jc w:val="center"/>
        <w:rPr>
          <w:b/>
          <w:b/>
          <w:lang w:val="sr-CS"/>
        </w:rPr>
      </w:pPr>
      <w:r>
        <w:rPr>
          <w:b/>
          <w:lang w:val="sr-CS"/>
        </w:rPr>
      </w:r>
    </w:p>
    <w:p>
      <w:pPr>
        <w:pStyle w:val="Normal"/>
        <w:ind w:firstLine="720"/>
        <w:jc w:val="both"/>
        <w:rPr/>
      </w:pPr>
      <w:r>
        <w:rPr>
          <w:lang w:val="sr-CS"/>
        </w:rPr>
        <w:t>Предмет овог уговора је набавка услуге штампе, лектуре, коректуре и прелома  за потребе  Факултета политичких наука у календарској 2018. години, према понуди пружаоца услуге поднетој у поступку јавне набавке у отвореном поступку бр.04-5/96, које чине саставни део овог уговора.</w:t>
      </w:r>
    </w:p>
    <w:p>
      <w:pPr>
        <w:pStyle w:val="Normal"/>
        <w:spacing w:lineRule="auto" w:line="240"/>
        <w:ind w:firstLine="720"/>
        <w:jc w:val="both"/>
        <w:rPr/>
      </w:pPr>
      <w:r>
        <w:rPr>
          <w:rFonts w:eastAsia="Times New Roman"/>
        </w:rPr>
        <w:t>Пружалац услуге се обавезује да одштампа дело према техничкој спецификацији у обрасцу понуде у конкурсној документацији бр. 04-5/96.</w:t>
      </w:r>
    </w:p>
    <w:p>
      <w:pPr>
        <w:pStyle w:val="Normal"/>
        <w:spacing w:lineRule="auto" w:line="240"/>
        <w:ind w:firstLine="720"/>
        <w:jc w:val="both"/>
        <w:rPr>
          <w:rFonts w:eastAsia="Times New Roman"/>
        </w:rPr>
      </w:pPr>
      <w:r>
        <w:rPr>
          <w:rFonts w:eastAsia="Times New Roman"/>
        </w:rPr>
      </w:r>
    </w:p>
    <w:p>
      <w:pPr>
        <w:pStyle w:val="Normal"/>
        <w:jc w:val="center"/>
        <w:rPr>
          <w:rFonts w:eastAsia="Calibri"/>
          <w:b/>
          <w:b/>
          <w:lang w:val="sr-CS"/>
        </w:rPr>
      </w:pPr>
      <w:r>
        <w:rPr>
          <w:b/>
          <w:lang w:val="sr-CS"/>
        </w:rPr>
        <w:t>Члан 2.</w:t>
      </w:r>
    </w:p>
    <w:p>
      <w:pPr>
        <w:pStyle w:val="Normal"/>
        <w:ind w:firstLine="720"/>
        <w:jc w:val="both"/>
        <w:rPr/>
      </w:pPr>
      <w:r>
        <w:rPr>
          <w:lang w:val="sr-CS"/>
        </w:rPr>
        <w:t>Јединичне цене добара утврђене су у понуди Пружаоца услуга из члана 1. Овог Уговора, без пореза на додату вредност.</w:t>
      </w:r>
    </w:p>
    <w:p>
      <w:pPr>
        <w:pStyle w:val="Normal"/>
        <w:ind w:firstLine="720"/>
        <w:jc w:val="both"/>
        <w:rPr>
          <w:lang w:val="sr-CS"/>
        </w:rPr>
      </w:pPr>
      <w:r>
        <w:rPr>
          <w:lang w:val="sr-CS"/>
        </w:rPr>
      </w:r>
    </w:p>
    <w:p>
      <w:pPr>
        <w:pStyle w:val="Normal"/>
        <w:ind w:firstLine="720"/>
        <w:jc w:val="both"/>
        <w:rPr/>
      </w:pPr>
      <w:r>
        <w:rPr>
          <w:lang w:val="sr-CS"/>
        </w:rPr>
        <w:tab/>
        <w:tab/>
        <w:tab/>
        <w:tab/>
        <w:tab/>
      </w:r>
      <w:r>
        <w:rPr>
          <w:b/>
          <w:bCs/>
          <w:lang w:val="sr-CS"/>
        </w:rPr>
        <w:t>Члан 3.</w:t>
      </w:r>
    </w:p>
    <w:p>
      <w:pPr>
        <w:pStyle w:val="Normal"/>
        <w:ind w:firstLine="720"/>
        <w:jc w:val="both"/>
        <w:rPr/>
      </w:pPr>
      <w:r>
        <w:rPr>
          <w:lang w:val="sr-CS"/>
        </w:rPr>
        <w:t>Факултет задржава право да према властитим потребама врши корекцију обима и тиража публикација.</w:t>
      </w:r>
    </w:p>
    <w:p>
      <w:pPr>
        <w:pStyle w:val="Normal"/>
        <w:jc w:val="center"/>
        <w:rPr/>
      </w:pPr>
      <w:r>
        <w:rPr>
          <w:b/>
          <w:lang w:val="sr-CS"/>
        </w:rPr>
        <w:t>Члан 4.</w:t>
      </w:r>
    </w:p>
    <w:p>
      <w:pPr>
        <w:pStyle w:val="Normal"/>
        <w:jc w:val="center"/>
        <w:rPr>
          <w:b/>
          <w:b/>
          <w:lang w:val="sr-CS"/>
        </w:rPr>
      </w:pPr>
      <w:r>
        <w:rPr>
          <w:b/>
          <w:lang w:val="sr-CS"/>
        </w:rPr>
      </w:r>
    </w:p>
    <w:p>
      <w:pPr>
        <w:pStyle w:val="Normal"/>
        <w:ind w:firstLine="720"/>
        <w:jc w:val="both"/>
        <w:rPr/>
      </w:pPr>
      <w:r>
        <w:rPr>
          <w:lang w:val="sr-CS"/>
        </w:rPr>
        <w:t xml:space="preserve">Пружалац услуге  се обавезује да испоруку штампаног дела изврши у року од </w:t>
      </w:r>
      <w:r>
        <w:rPr/>
        <w:t>…..</w:t>
      </w:r>
      <w:r>
        <w:rPr>
          <w:lang w:val="sr-CS"/>
        </w:rPr>
        <w:t xml:space="preserve">  дана од дана предаје комплетног материјала,  у току календарске 2018. године.</w:t>
      </w:r>
    </w:p>
    <w:p>
      <w:pPr>
        <w:pStyle w:val="Normal"/>
        <w:ind w:firstLine="720"/>
        <w:jc w:val="both"/>
        <w:rPr>
          <w:lang w:val="sr-CS"/>
        </w:rPr>
      </w:pPr>
      <w:r>
        <w:rPr>
          <w:lang w:val="sr-CS"/>
        </w:rPr>
        <w:t>Факултет се обавезује да ће извршити плаћање у року од...............дана од дана достављања фактуре по испорученој роби, верификованој записником о примопредаји робе.</w:t>
      </w:r>
    </w:p>
    <w:p>
      <w:pPr>
        <w:pStyle w:val="Normal"/>
        <w:ind w:firstLine="720"/>
        <w:jc w:val="both"/>
        <w:rPr>
          <w:lang w:val="sr-CS"/>
        </w:rPr>
      </w:pPr>
      <w:r>
        <w:rPr>
          <w:rFonts w:eastAsia="Times New Roman"/>
        </w:rPr>
        <w:t xml:space="preserve">Уговорена цена садржи и трошкове транспорта франко </w:t>
      </w:r>
      <w:r>
        <w:rPr>
          <w:rFonts w:eastAsia="Times New Roman"/>
          <w:lang w:val="sr-CS"/>
        </w:rPr>
        <w:t>зграда Факултета политичких наука</w:t>
      </w:r>
      <w:r>
        <w:rPr>
          <w:rFonts w:eastAsia="Times New Roman"/>
        </w:rPr>
        <w:t>.</w:t>
      </w:r>
    </w:p>
    <w:p>
      <w:pPr>
        <w:pStyle w:val="Normal"/>
        <w:jc w:val="center"/>
        <w:rPr/>
      </w:pPr>
      <w:r>
        <w:rPr>
          <w:b/>
          <w:lang w:val="sr-CS"/>
        </w:rPr>
        <w:t>Члан 5.</w:t>
      </w:r>
    </w:p>
    <w:p>
      <w:pPr>
        <w:pStyle w:val="Normal"/>
        <w:jc w:val="center"/>
        <w:rPr>
          <w:b/>
          <w:b/>
          <w:lang w:val="sr-CS"/>
        </w:rPr>
      </w:pPr>
      <w:r>
        <w:rPr>
          <w:b/>
          <w:lang w:val="sr-CS"/>
        </w:rPr>
      </w:r>
    </w:p>
    <w:p>
      <w:pPr>
        <w:pStyle w:val="Normal"/>
        <w:rPr>
          <w:lang w:val="sr-CS"/>
        </w:rPr>
      </w:pPr>
      <w:r>
        <w:rPr>
          <w:lang w:val="sr-CS"/>
        </w:rPr>
        <w:tab/>
        <w:t>Уколико Пружалац услуге не испоручи добра у предвиђеном року, обавезан је да за сваки дан закашњења плати Факултету износ од 2 ‰ (промила) од вредности месечне наруџбе која касни.</w:t>
      </w:r>
    </w:p>
    <w:p>
      <w:pPr>
        <w:pStyle w:val="Normal"/>
        <w:ind w:firstLine="720"/>
        <w:jc w:val="both"/>
        <w:rPr>
          <w:lang w:val="sr-CS"/>
        </w:rPr>
      </w:pPr>
      <w:r>
        <w:rPr>
          <w:lang w:val="sr-CS"/>
        </w:rPr>
        <w:t>Право Факултета на наплату уговорене казне не утиче на право Факултета да захтева накнаду штете.</w:t>
      </w:r>
    </w:p>
    <w:p>
      <w:pPr>
        <w:pStyle w:val="Normal"/>
        <w:ind w:firstLine="720"/>
        <w:rPr>
          <w:lang w:val="sr-CS"/>
        </w:rPr>
      </w:pPr>
      <w:r>
        <w:rPr>
          <w:lang w:val="sr-CS"/>
        </w:rPr>
      </w:r>
    </w:p>
    <w:p>
      <w:pPr>
        <w:pStyle w:val="Normal"/>
        <w:jc w:val="center"/>
        <w:rPr/>
      </w:pPr>
      <w:r>
        <w:rPr>
          <w:b/>
          <w:lang w:val="sr-CS"/>
        </w:rPr>
        <w:t>Члан 6.</w:t>
      </w:r>
    </w:p>
    <w:p>
      <w:pPr>
        <w:pStyle w:val="Normal"/>
        <w:jc w:val="center"/>
        <w:rPr>
          <w:b/>
          <w:b/>
          <w:lang w:val="sr-CS"/>
        </w:rPr>
      </w:pPr>
      <w:r>
        <w:rPr>
          <w:b/>
          <w:lang w:val="sr-CS"/>
        </w:rPr>
      </w:r>
    </w:p>
    <w:p>
      <w:pPr>
        <w:pStyle w:val="Normal"/>
        <w:spacing w:lineRule="auto" w:line="240"/>
        <w:ind w:firstLine="720"/>
        <w:jc w:val="both"/>
        <w:rPr>
          <w:rFonts w:eastAsia="Times New Roman"/>
          <w:lang w:val="sr-CS"/>
        </w:rPr>
      </w:pPr>
      <w:r>
        <w:rPr>
          <w:rFonts w:eastAsia="Times New Roman"/>
        </w:rPr>
        <w:t>Пружалац услуге је дужан да уговорени посао обави квалитетно и у складу са графичким нормативима. У случају да Графичко предузеће испоручи дело лошег квалитета, дужно је да о свом трошку изврши исправке, дораде, а ако се недостаци не могу уклонити дужно је да надокнади</w:t>
      </w:r>
      <w:r>
        <w:rPr>
          <w:rFonts w:eastAsia="Times New Roman"/>
          <w:lang w:val="sr-CS"/>
        </w:rPr>
        <w:t xml:space="preserve"> Факултету </w:t>
      </w:r>
      <w:r>
        <w:rPr>
          <w:rFonts w:eastAsia="Times New Roman"/>
        </w:rPr>
        <w:t>насталу штету.</w:t>
      </w:r>
    </w:p>
    <w:p>
      <w:pPr>
        <w:pStyle w:val="Normal"/>
        <w:spacing w:lineRule="auto" w:line="240"/>
        <w:ind w:firstLine="720"/>
        <w:jc w:val="both"/>
        <w:rPr>
          <w:rFonts w:eastAsia="Times New Roman"/>
          <w:lang w:val="sr-CS"/>
        </w:rPr>
      </w:pPr>
      <w:r>
        <w:rPr>
          <w:rFonts w:eastAsia="Times New Roman"/>
          <w:lang w:val="sr-CS"/>
        </w:rPr>
      </w:r>
    </w:p>
    <w:p>
      <w:pPr>
        <w:pStyle w:val="Normal"/>
        <w:spacing w:lineRule="auto" w:line="240"/>
        <w:jc w:val="center"/>
        <w:rPr/>
      </w:pPr>
      <w:r>
        <w:rPr>
          <w:rFonts w:eastAsia="Times New Roman"/>
          <w:b/>
          <w:bCs/>
        </w:rPr>
        <w:t>Члан 7</w:t>
      </w:r>
      <w:r>
        <w:rPr>
          <w:rFonts w:eastAsia="Times New Roman"/>
          <w:b/>
          <w:bCs/>
          <w:lang w:val="sr-CS"/>
        </w:rPr>
        <w:t>.</w:t>
      </w:r>
    </w:p>
    <w:p>
      <w:pPr>
        <w:pStyle w:val="Normal"/>
        <w:spacing w:lineRule="auto" w:line="240"/>
        <w:jc w:val="center"/>
        <w:rPr>
          <w:rFonts w:eastAsia="Times New Roman"/>
          <w:b/>
          <w:b/>
          <w:bCs/>
          <w:lang w:val="sr-CS"/>
        </w:rPr>
      </w:pPr>
      <w:r>
        <w:rPr>
          <w:rFonts w:eastAsia="Times New Roman"/>
          <w:b/>
          <w:bCs/>
          <w:lang w:val="sr-CS"/>
        </w:rPr>
      </w:r>
    </w:p>
    <w:p>
      <w:pPr>
        <w:pStyle w:val="Normal"/>
        <w:spacing w:lineRule="auto" w:line="240"/>
        <w:ind w:firstLine="720"/>
        <w:jc w:val="both"/>
        <w:rPr>
          <w:rFonts w:eastAsia="Times New Roman"/>
          <w:lang w:val="sr-CS"/>
        </w:rPr>
      </w:pPr>
      <w:r>
        <w:rPr>
          <w:rFonts w:eastAsia="Times New Roman"/>
        </w:rPr>
        <w:t xml:space="preserve">Пружалац услуге је дужан започети рад и доставити коректуру и отиске илустрованог материјала у договореном року. Ако се не буде придржавало договореног програма реализације, </w:t>
      </w:r>
      <w:r>
        <w:rPr>
          <w:rFonts w:eastAsia="Times New Roman"/>
          <w:lang w:val="sr-CS"/>
        </w:rPr>
        <w:t xml:space="preserve">Факултет </w:t>
      </w:r>
      <w:r>
        <w:rPr>
          <w:rFonts w:eastAsia="Times New Roman"/>
        </w:rPr>
        <w:t>може раскинути овај уговор на штету Графичког предузећа.</w:t>
      </w:r>
    </w:p>
    <w:p>
      <w:pPr>
        <w:pStyle w:val="Normal"/>
        <w:spacing w:lineRule="auto" w:line="240"/>
        <w:ind w:firstLine="720"/>
        <w:jc w:val="both"/>
        <w:rPr>
          <w:rFonts w:eastAsia="Times New Roman"/>
          <w:lang w:val="sr-CS"/>
        </w:rPr>
      </w:pPr>
      <w:r>
        <w:rPr>
          <w:rFonts w:eastAsia="Times New Roman"/>
          <w:lang w:val="sr-CS"/>
        </w:rPr>
        <w:t xml:space="preserve">  </w:t>
      </w:r>
    </w:p>
    <w:p>
      <w:pPr>
        <w:pStyle w:val="Normal"/>
        <w:spacing w:lineRule="auto" w:line="240"/>
        <w:jc w:val="center"/>
        <w:rPr/>
      </w:pPr>
      <w:r>
        <w:rPr>
          <w:rFonts w:eastAsia="Times New Roman"/>
          <w:b/>
          <w:bCs/>
          <w:lang w:val="sr-CS"/>
        </w:rPr>
        <w:t>Члан 8.</w:t>
      </w:r>
    </w:p>
    <w:p>
      <w:pPr>
        <w:pStyle w:val="Normal"/>
        <w:spacing w:lineRule="auto" w:line="240"/>
        <w:ind w:firstLine="720"/>
        <w:rPr>
          <w:rFonts w:eastAsia="Times New Roman"/>
          <w:lang w:val="sr-CS"/>
        </w:rPr>
      </w:pPr>
      <w:r>
        <w:rPr>
          <w:rFonts w:eastAsia="Times New Roman"/>
        </w:rPr>
        <w:t xml:space="preserve">Паковање </w:t>
      </w:r>
      <w:r>
        <w:rPr>
          <w:rFonts w:eastAsia="Times New Roman"/>
          <w:lang w:val="sr-CS"/>
        </w:rPr>
        <w:t xml:space="preserve">штампаног дела </w:t>
      </w:r>
      <w:r>
        <w:rPr>
          <w:rFonts w:eastAsia="Times New Roman"/>
        </w:rPr>
        <w:t xml:space="preserve">је у стандардним пакетима уједначене величине који осигуравају да се књиге не оштећују и не расипају и урачунато је у цену посла. Сваки пакет мора имати налепницу са текстом: а) именом аутора, б) називом дела, ц) годином издавања, д) тачним бројем комада, е) називом издавача и графичара. </w:t>
      </w:r>
    </w:p>
    <w:p>
      <w:pPr>
        <w:pStyle w:val="Normal"/>
        <w:spacing w:lineRule="auto" w:line="240" w:beforeAutospacing="1" w:afterAutospacing="1"/>
        <w:jc w:val="center"/>
        <w:rPr/>
      </w:pPr>
      <w:r>
        <w:rPr>
          <w:rFonts w:eastAsia="Times New Roman"/>
          <w:b/>
          <w:bCs/>
          <w:lang w:val="sr-CS"/>
        </w:rPr>
        <w:t>Члан 9.</w:t>
      </w:r>
    </w:p>
    <w:p>
      <w:pPr>
        <w:pStyle w:val="Normal"/>
        <w:spacing w:lineRule="auto" w:line="240" w:beforeAutospacing="1" w:afterAutospacing="1"/>
        <w:ind w:firstLine="720"/>
        <w:jc w:val="both"/>
        <w:rPr>
          <w:rFonts w:eastAsia="Times New Roman"/>
        </w:rPr>
      </w:pPr>
      <w:r>
        <w:rPr>
          <w:rFonts w:eastAsia="Times New Roman"/>
        </w:rPr>
        <w:t xml:space="preserve">Рекламације на квалитет производа </w:t>
      </w:r>
      <w:r>
        <w:rPr>
          <w:rFonts w:eastAsia="Times New Roman"/>
          <w:lang w:val="sr-CS"/>
        </w:rPr>
        <w:t xml:space="preserve">Факултет </w:t>
      </w:r>
      <w:r>
        <w:rPr>
          <w:rFonts w:eastAsia="Times New Roman"/>
        </w:rPr>
        <w:t>ће учинити по преузимању робе а најкасније у року од 15 дана, а за скривене мане као и за мањак примерака у пакету до распродаје тиража.</w:t>
      </w:r>
    </w:p>
    <w:p>
      <w:pPr>
        <w:pStyle w:val="Normal"/>
        <w:jc w:val="center"/>
        <w:rPr/>
      </w:pPr>
      <w:r>
        <w:rPr>
          <w:b/>
          <w:lang w:val="sr-CS"/>
        </w:rPr>
        <w:t>Члан 10.</w:t>
      </w:r>
    </w:p>
    <w:p>
      <w:pPr>
        <w:pStyle w:val="Normal"/>
        <w:ind w:firstLine="720"/>
        <w:jc w:val="both"/>
        <w:rPr>
          <w:lang w:val="sr-CS"/>
        </w:rPr>
      </w:pPr>
      <w:r>
        <w:rPr>
          <w:lang w:val="sr-CS"/>
        </w:rPr>
        <w:t>У случајевима из  члана 8. Факултет има право да захтева од Пружаоца услуге да отклони недостатак или да му преда друго добро без недостатка (испуњење уговора).</w:t>
      </w:r>
    </w:p>
    <w:p>
      <w:pPr>
        <w:pStyle w:val="Normal"/>
        <w:ind w:firstLine="720"/>
        <w:jc w:val="both"/>
        <w:rPr>
          <w:lang w:val="sr-CS"/>
        </w:rPr>
      </w:pPr>
      <w:r>
        <w:rPr>
          <w:lang w:val="sr-CS"/>
        </w:rPr>
        <w:t>Ако Факултет не добије испуњење уговора у року од 10 дана од дана пријема захтева за испуњене уговора из става 1. овог члана, Факултет  има право да захтева снижење цене или раскине уговор , о чему писмено обавештава Пружаоца услуге.</w:t>
      </w:r>
    </w:p>
    <w:p>
      <w:pPr>
        <w:pStyle w:val="Normal"/>
        <w:ind w:firstLine="720"/>
        <w:jc w:val="both"/>
        <w:rPr>
          <w:lang w:val="sr-CS"/>
        </w:rPr>
      </w:pPr>
      <w:r>
        <w:rPr>
          <w:lang w:val="sr-CS"/>
        </w:rPr>
        <w:t>Факултет може раскинути уговор ако је претходно оставио Пружаоцу Услуге накнадни примерен рок за испуњење уговора, који не може бити дужи од 5 дана од дана пријема обавештења из става 2. овог члана.</w:t>
      </w:r>
    </w:p>
    <w:p>
      <w:pPr>
        <w:pStyle w:val="Normal"/>
        <w:ind w:firstLine="720"/>
        <w:jc w:val="both"/>
        <w:rPr>
          <w:lang w:val="sr-CS"/>
        </w:rPr>
      </w:pPr>
      <w:r>
        <w:rPr>
          <w:lang w:val="sr-CS"/>
        </w:rPr>
        <w:t>Факултет може да раскине уговор и без остављања накнадног рока ако га је Пружалац Услуге обавестио да неће да испуни уговор, односно ако је очигледно да Факултет неће моћи да испуни уговор ни у накнадном року.</w:t>
      </w:r>
    </w:p>
    <w:p>
      <w:pPr>
        <w:pStyle w:val="Normal"/>
        <w:jc w:val="center"/>
        <w:rPr>
          <w:b/>
          <w:b/>
          <w:lang w:val="sr-CS"/>
        </w:rPr>
      </w:pPr>
      <w:r>
        <w:rPr>
          <w:b/>
          <w:lang w:val="sr-CS"/>
        </w:rPr>
      </w:r>
    </w:p>
    <w:p>
      <w:pPr>
        <w:pStyle w:val="Normal"/>
        <w:jc w:val="center"/>
        <w:rPr/>
      </w:pPr>
      <w:r>
        <w:rPr>
          <w:b/>
          <w:lang w:val="sr-CS"/>
        </w:rPr>
        <w:t>Члан 11.</w:t>
      </w:r>
    </w:p>
    <w:p>
      <w:pPr>
        <w:pStyle w:val="Normal"/>
        <w:jc w:val="center"/>
        <w:rPr>
          <w:b/>
          <w:b/>
          <w:lang w:val="sr-CS"/>
        </w:rPr>
      </w:pPr>
      <w:r>
        <w:rPr>
          <w:b/>
          <w:lang w:val="sr-CS"/>
        </w:rPr>
      </w:r>
    </w:p>
    <w:p>
      <w:pPr>
        <w:pStyle w:val="Normal"/>
        <w:ind w:firstLine="720"/>
        <w:rPr>
          <w:lang w:val="sr-CS"/>
        </w:rPr>
      </w:pPr>
      <w:r>
        <w:rPr>
          <w:lang w:val="sr-CS"/>
        </w:rPr>
        <w:t>За све што није регулисано овим уговором примењиваће се одредбе закона који регулише облигационе односе, као и други прописи који регулишу ову материју.</w:t>
      </w:r>
    </w:p>
    <w:p>
      <w:pPr>
        <w:pStyle w:val="Normal"/>
        <w:jc w:val="center"/>
        <w:rPr>
          <w:b/>
          <w:b/>
          <w:lang w:val="sr-CS"/>
        </w:rPr>
      </w:pPr>
      <w:r>
        <w:rPr>
          <w:b/>
          <w:lang w:val="sr-CS"/>
        </w:rPr>
      </w:r>
    </w:p>
    <w:p>
      <w:pPr>
        <w:pStyle w:val="Normal"/>
        <w:jc w:val="center"/>
        <w:rPr/>
      </w:pPr>
      <w:r>
        <w:rPr>
          <w:b/>
          <w:lang w:val="sr-CS"/>
        </w:rPr>
        <w:t>Члан 12.</w:t>
      </w:r>
    </w:p>
    <w:p>
      <w:pPr>
        <w:pStyle w:val="Normal"/>
        <w:jc w:val="center"/>
        <w:rPr>
          <w:b/>
          <w:b/>
          <w:lang w:val="sr-CS"/>
        </w:rPr>
      </w:pPr>
      <w:r>
        <w:rPr>
          <w:b/>
          <w:lang w:val="sr-CS"/>
        </w:rPr>
      </w:r>
    </w:p>
    <w:p>
      <w:pPr>
        <w:pStyle w:val="Normal"/>
        <w:ind w:firstLine="720"/>
        <w:jc w:val="both"/>
        <w:rPr>
          <w:lang w:val="sr-CS"/>
        </w:rPr>
      </w:pPr>
      <w:r>
        <w:rPr>
          <w:lang w:val="sr-CS"/>
        </w:rPr>
        <w:t xml:space="preserve">Уговорне старне су сагласне да сва спорна питања у вези са овим уговором решавају споразумно. </w:t>
      </w:r>
    </w:p>
    <w:p>
      <w:pPr>
        <w:pStyle w:val="Normal"/>
        <w:ind w:firstLine="720"/>
        <w:jc w:val="both"/>
        <w:rPr>
          <w:lang w:val="sr-CS"/>
        </w:rPr>
      </w:pPr>
      <w:r>
        <w:rPr>
          <w:lang w:val="sr-CS"/>
        </w:rPr>
        <w:t>За евентуалне спорове који не буду решени мирним путем надлежан је Привредни суд у Београду.</w:t>
      </w:r>
    </w:p>
    <w:p>
      <w:pPr>
        <w:pStyle w:val="Normal"/>
        <w:jc w:val="center"/>
        <w:rPr>
          <w:b/>
          <w:b/>
          <w:lang w:val="sr-CS"/>
        </w:rPr>
      </w:pPr>
      <w:r>
        <w:rPr>
          <w:b/>
          <w:lang w:val="sr-CS"/>
        </w:rPr>
      </w:r>
    </w:p>
    <w:p>
      <w:pPr>
        <w:pStyle w:val="Normal"/>
        <w:jc w:val="center"/>
        <w:rPr/>
      </w:pPr>
      <w:r>
        <w:rPr>
          <w:b/>
          <w:lang w:val="sr-CS"/>
        </w:rPr>
        <w:t>Члан 13.</w:t>
      </w:r>
    </w:p>
    <w:p>
      <w:pPr>
        <w:pStyle w:val="Normal"/>
        <w:jc w:val="center"/>
        <w:rPr>
          <w:b/>
          <w:b/>
          <w:lang w:val="sr-CS"/>
        </w:rPr>
      </w:pPr>
      <w:r>
        <w:rPr>
          <w:b/>
          <w:lang w:val="sr-CS"/>
        </w:rPr>
      </w:r>
    </w:p>
    <w:p>
      <w:pPr>
        <w:pStyle w:val="Normal"/>
        <w:ind w:firstLine="720"/>
        <w:rPr>
          <w:lang w:val="sr-CS"/>
        </w:rPr>
      </w:pPr>
      <w:r>
        <w:rPr>
          <w:lang w:val="sr-CS"/>
        </w:rPr>
        <w:t>Овај уговор је сачињен у 6 (шест) истоветних примерка, од којих свака уговорна страна задржава по 3 (три) примерка.</w:t>
      </w:r>
    </w:p>
    <w:p>
      <w:pPr>
        <w:pStyle w:val="Normal"/>
        <w:rPr>
          <w:lang w:val="sr-CS"/>
        </w:rPr>
      </w:pPr>
      <w:r>
        <w:rPr>
          <w:lang w:val="sr-CS"/>
        </w:rPr>
      </w:r>
    </w:p>
    <w:p>
      <w:pPr>
        <w:pStyle w:val="Normal"/>
        <w:rPr>
          <w:lang w:val="sr-CS"/>
        </w:rPr>
      </w:pPr>
      <w:r>
        <w:rPr>
          <w:lang w:val="sr-CS"/>
        </w:rPr>
      </w:r>
    </w:p>
    <w:p>
      <w:pPr>
        <w:pStyle w:val="Normal"/>
        <w:spacing w:lineRule="auto" w:line="240"/>
        <w:rPr>
          <w:rFonts w:eastAsia="Times New Roman"/>
        </w:rPr>
      </w:pPr>
      <w:r>
        <w:rPr>
          <w:rFonts w:eastAsia="Times New Roman"/>
        </w:rPr>
        <w:t>За Пружаоца Услуге                                                                            За Корисника Услуге</w:t>
      </w:r>
    </w:p>
    <w:p>
      <w:pPr>
        <w:pStyle w:val="Normal"/>
        <w:spacing w:lineRule="auto" w:line="240"/>
        <w:rPr>
          <w:bCs/>
          <w:iCs/>
        </w:rPr>
      </w:pPr>
      <w:r>
        <w:rPr>
          <w:bCs/>
          <w:iCs/>
        </w:rPr>
      </w:r>
    </w:p>
    <w:p>
      <w:pPr>
        <w:pStyle w:val="Normal"/>
        <w:spacing w:lineRule="auto" w:line="240"/>
        <w:rPr>
          <w:bCs/>
          <w:iCs/>
        </w:rPr>
      </w:pPr>
      <w:r>
        <w:rPr>
          <w:bCs/>
          <w:iCs/>
        </w:rPr>
      </w:r>
    </w:p>
    <w:p>
      <w:pPr>
        <w:pStyle w:val="Normal"/>
        <w:spacing w:lineRule="auto" w:line="240"/>
        <w:rPr>
          <w:bCs/>
          <w:iCs/>
        </w:rPr>
      </w:pPr>
      <w:r>
        <w:rPr>
          <w:bCs/>
          <w:iCs/>
        </w:rPr>
        <w:t>_________________________</w:t>
        <w:tab/>
        <w:tab/>
        <w:tab/>
        <w:tab/>
        <w:tab/>
        <w:t>_________________________</w:t>
      </w:r>
    </w:p>
    <w:p>
      <w:pPr>
        <w:pStyle w:val="Normal"/>
        <w:spacing w:lineRule="auto" w:line="240"/>
        <w:rPr>
          <w:bCs/>
          <w:iCs/>
        </w:rPr>
      </w:pPr>
      <w:r>
        <w:rPr>
          <w:bCs/>
          <w:iCs/>
        </w:rPr>
      </w:r>
    </w:p>
    <w:p>
      <w:pPr>
        <w:pStyle w:val="Default"/>
        <w:rPr/>
      </w:pPr>
      <w:r>
        <w:rPr>
          <w:rFonts w:cs="Times New Roman" w:ascii="Times New Roman" w:hAnsi="Times New Roman"/>
          <w:b/>
          <w:bCs/>
          <w:color w:val="00000A"/>
          <w:lang w:val="sr-CS"/>
        </w:rPr>
        <w:t xml:space="preserve">Напомене: </w:t>
      </w:r>
    </w:p>
    <w:p>
      <w:pPr>
        <w:pStyle w:val="Default"/>
        <w:rPr>
          <w:rFonts w:ascii="Times New Roman" w:hAnsi="Times New Roman" w:cs="Times New Roman"/>
          <w:b/>
          <w:b/>
          <w:bCs/>
          <w:color w:val="00000A"/>
          <w:lang w:val="sr-CS"/>
        </w:rPr>
      </w:pPr>
      <w:r>
        <w:rPr>
          <w:rFonts w:cs="Times New Roman" w:ascii="Times New Roman" w:hAnsi="Times New Roman"/>
          <w:b/>
          <w:bCs/>
          <w:color w:val="00000A"/>
          <w:lang w:val="sr-CS"/>
        </w:rPr>
      </w:r>
    </w:p>
    <w:p>
      <w:pPr>
        <w:pStyle w:val="Default"/>
        <w:rPr>
          <w:rFonts w:ascii="Times New Roman" w:hAnsi="Times New Roman" w:cs="Times New Roman"/>
          <w:color w:val="00000A"/>
          <w:lang w:val="sr-CS"/>
        </w:rPr>
      </w:pPr>
      <w:r>
        <w:rPr>
          <w:rFonts w:cs="Times New Roman" w:ascii="Times New Roman" w:hAnsi="Times New Roman"/>
          <w:color w:val="00000A"/>
          <w:lang w:val="sr-CS"/>
        </w:rPr>
        <w:t xml:space="preserve">Уколико понуђач подноси заједничку понуду, односно понуду са учешћем подизвођача, у моделу уговора морају бити наведени сви понуђачи из групе понуђача, односно сви подизвођачи. </w:t>
      </w:r>
    </w:p>
    <w:p>
      <w:pPr>
        <w:pStyle w:val="Default"/>
        <w:rPr>
          <w:rFonts w:ascii="Times New Roman" w:hAnsi="Times New Roman" w:cs="Times New Roman"/>
          <w:color w:val="00000A"/>
          <w:lang w:val="sr-CS"/>
        </w:rPr>
      </w:pPr>
      <w:r>
        <w:rPr>
          <w:rFonts w:cs="Times New Roman" w:ascii="Times New Roman" w:hAnsi="Times New Roman"/>
          <w:color w:val="00000A"/>
          <w:lang w:val="sr-CS"/>
        </w:rPr>
        <w:t xml:space="preserve">У случају подношења заједничке понуде,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модел уговора. </w:t>
      </w:r>
    </w:p>
    <w:p>
      <w:pPr>
        <w:sectPr>
          <w:headerReference w:type="default" r:id="rId6"/>
          <w:footerReference w:type="default" r:id="rId7"/>
          <w:type w:val="nextPage"/>
          <w:pgSz w:w="12240" w:h="15840"/>
          <w:pgMar w:left="1417" w:right="1417" w:header="720" w:top="1417" w:footer="720" w:bottom="1417" w:gutter="0"/>
          <w:pgNumType w:fmt="decimal"/>
          <w:formProt w:val="false"/>
          <w:textDirection w:val="lrTb"/>
          <w:docGrid w:type="default" w:linePitch="100" w:charSpace="0"/>
        </w:sectPr>
        <w:pStyle w:val="Default"/>
        <w:rPr>
          <w:rFonts w:ascii="Times New Roman" w:hAnsi="Times New Roman" w:cs="Times New Roman"/>
          <w:color w:val="00000A"/>
          <w:lang w:val="sr-CS"/>
        </w:rPr>
      </w:pPr>
      <w:r>
        <w:rPr>
          <w:rFonts w:cs="Times New Roman" w:ascii="Times New Roman" w:hAnsi="Times New Roman"/>
          <w:color w:val="00000A"/>
          <w:lang w:val="sr-CS"/>
        </w:rPr>
        <w:t>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pPr>
        <w:pStyle w:val="TextBody"/>
        <w:jc w:val="center"/>
        <w:rPr/>
      </w:pPr>
      <w:r>
        <w:rPr>
          <w:lang w:val="ru-RU"/>
        </w:rPr>
        <w:tab/>
        <w:tab/>
      </w:r>
      <w:r>
        <w:rPr>
          <w:b/>
          <w:bCs/>
          <w:i/>
          <w:iCs/>
        </w:rPr>
        <w:t>IX  ОБРАЗАЦ ТРОШКОВА ПРИПРЕМЕ ПОНУДЕ</w:t>
      </w:r>
    </w:p>
    <w:p>
      <w:pPr>
        <w:pStyle w:val="Normal"/>
        <w:rPr>
          <w:b/>
          <w:b/>
          <w:bCs/>
          <w:i/>
          <w:i/>
          <w:iCs/>
        </w:rPr>
      </w:pPr>
      <w:r>
        <w:rPr>
          <w:b/>
          <w:bCs/>
          <w:i/>
          <w:iCs/>
        </w:rPr>
      </w:r>
    </w:p>
    <w:p>
      <w:pPr>
        <w:pStyle w:val="Normal"/>
        <w:rPr>
          <w:b/>
          <w:b/>
          <w:bCs/>
          <w:i/>
          <w:i/>
          <w:iCs/>
        </w:rPr>
      </w:pPr>
      <w:r>
        <w:rPr>
          <w:b/>
          <w:bCs/>
          <w:i/>
          <w:iCs/>
        </w:rPr>
      </w:r>
    </w:p>
    <w:p>
      <w:pPr>
        <w:pStyle w:val="Normal"/>
        <w:spacing w:before="0" w:after="120"/>
        <w:jc w:val="both"/>
        <w:rPr/>
      </w:pPr>
      <w:r>
        <w:rPr/>
        <w:t xml:space="preserve">У складу са чланом 88. </w:t>
      </w:r>
      <w:r>
        <w:rPr>
          <w:lang w:val="sr-CS"/>
        </w:rPr>
        <w:t>став 1.</w:t>
      </w:r>
      <w:r>
        <w:rPr/>
        <w:t xml:space="preserve"> Закона, понуђач ____________________ </w:t>
      </w:r>
      <w:r>
        <w:rPr>
          <w:i/>
          <w:lang w:val="ru-RU"/>
        </w:rPr>
        <w:t>[</w:t>
      </w:r>
      <w:r>
        <w:rPr>
          <w:i/>
          <w:iCs/>
        </w:rPr>
        <w:t xml:space="preserve">навести </w:t>
      </w:r>
      <w:r>
        <w:rPr>
          <w:i/>
          <w:iCs/>
          <w:lang w:val="sr-CS"/>
        </w:rPr>
        <w:t>назив понуђача</w:t>
      </w:r>
      <w:r>
        <w:rPr>
          <w:i/>
          <w:iCs/>
        </w:rPr>
        <w:t xml:space="preserve">], </w:t>
      </w:r>
      <w:r>
        <w:rPr/>
        <w:t>достав</w:t>
      </w:r>
      <w:r>
        <w:rPr>
          <w:lang w:val="sr-CS"/>
        </w:rPr>
        <w:t xml:space="preserve">ља </w:t>
      </w:r>
      <w:r>
        <w:rPr/>
        <w:t xml:space="preserve">укупан износ и структуру трошкова припремања понуде, </w:t>
      </w:r>
      <w:r>
        <w:rPr>
          <w:lang w:val="sr-CS"/>
        </w:rPr>
        <w:t xml:space="preserve">како следи у </w:t>
      </w:r>
      <w:r>
        <w:rPr/>
        <w:t>табели:</w:t>
      </w:r>
    </w:p>
    <w:p>
      <w:pPr>
        <w:pStyle w:val="Normal"/>
        <w:spacing w:before="0" w:after="120"/>
        <w:jc w:val="both"/>
        <w:rPr>
          <w:b/>
          <w:b/>
          <w:i/>
          <w:i/>
        </w:rPr>
      </w:pPr>
      <w:r>
        <w:rPr>
          <w:b/>
          <w:i/>
        </w:rPr>
      </w:r>
    </w:p>
    <w:p>
      <w:pPr>
        <w:pStyle w:val="Normal"/>
        <w:spacing w:before="0" w:after="120"/>
        <w:jc w:val="both"/>
        <w:rPr>
          <w:b/>
          <w:b/>
          <w:i/>
          <w:i/>
        </w:rPr>
      </w:pPr>
      <w:r>
        <w:rPr>
          <w:b/>
          <w:i/>
        </w:rPr>
      </w:r>
    </w:p>
    <w:tbl>
      <w:tblPr>
        <w:tblW w:w="8865" w:type="dxa"/>
        <w:jc w:val="left"/>
        <w:tblInd w:w="153"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top w:w="0" w:type="dxa"/>
          <w:left w:w="103" w:type="dxa"/>
          <w:bottom w:w="0" w:type="dxa"/>
          <w:right w:w="108" w:type="dxa"/>
        </w:tblCellMar>
        <w:tblLook w:val="0000"/>
      </w:tblPr>
      <w:tblGrid>
        <w:gridCol w:w="765"/>
        <w:gridCol w:w="4800"/>
        <w:gridCol w:w="3300"/>
      </w:tblGrid>
      <w:tr>
        <w:trPr/>
        <w:tc>
          <w:tcPr>
            <w:tcW w:w="76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Pr>
          <w:p>
            <w:pPr>
              <w:pStyle w:val="Normal"/>
              <w:jc w:val="center"/>
              <w:rPr>
                <w:b/>
                <w:b/>
                <w:i/>
                <w:i/>
                <w:lang w:val="sr-CS"/>
              </w:rPr>
            </w:pPr>
            <w:r>
              <w:rPr>
                <w:b/>
                <w:i/>
                <w:lang w:val="sr-CS"/>
              </w:rPr>
              <w:t xml:space="preserve">Ред.бр. </w:t>
            </w:r>
          </w:p>
        </w:tc>
        <w:tc>
          <w:tcPr>
            <w:tcW w:w="480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center"/>
              <w:rPr>
                <w:b/>
                <w:b/>
                <w:i/>
                <w:i/>
              </w:rPr>
            </w:pPr>
            <w:r>
              <w:rPr>
                <w:b/>
                <w:i/>
              </w:rPr>
              <w:t>ВРСТА ТРОШКА</w:t>
            </w:r>
          </w:p>
        </w:tc>
        <w:tc>
          <w:tcPr>
            <w:tcW w:w="33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pPr>
            <w:r>
              <w:rPr>
                <w:b/>
                <w:i/>
              </w:rPr>
              <w:t>ИЗНОС ТРОШКА У РСД</w:t>
            </w:r>
          </w:p>
        </w:tc>
      </w:tr>
      <w:tr>
        <w:trPr/>
        <w:tc>
          <w:tcPr>
            <w:tcW w:w="76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Pr>
          <w:p>
            <w:pPr>
              <w:pStyle w:val="Normal"/>
              <w:snapToGrid w:val="false"/>
              <w:jc w:val="both"/>
              <w:rPr>
                <w:lang w:val="sr-CS"/>
              </w:rPr>
            </w:pPr>
            <w:r>
              <w:rPr>
                <w:lang w:val="sr-CS"/>
              </w:rPr>
              <w:t>1.</w:t>
            </w:r>
          </w:p>
        </w:tc>
        <w:tc>
          <w:tcPr>
            <w:tcW w:w="480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snapToGrid w:val="false"/>
              <w:jc w:val="both"/>
              <w:rPr/>
            </w:pPr>
            <w:r>
              <w:rPr/>
            </w:r>
          </w:p>
        </w:tc>
        <w:tc>
          <w:tcPr>
            <w:tcW w:w="33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right"/>
              <w:rPr/>
            </w:pPr>
            <w:r>
              <w:rPr/>
            </w:r>
          </w:p>
        </w:tc>
      </w:tr>
      <w:tr>
        <w:trPr/>
        <w:tc>
          <w:tcPr>
            <w:tcW w:w="76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Pr>
          <w:p>
            <w:pPr>
              <w:pStyle w:val="Normal"/>
              <w:snapToGrid w:val="false"/>
              <w:jc w:val="both"/>
              <w:rPr>
                <w:lang w:val="sr-CS"/>
              </w:rPr>
            </w:pPr>
            <w:r>
              <w:rPr>
                <w:lang w:val="sr-CS"/>
              </w:rPr>
              <w:t>2.</w:t>
            </w:r>
          </w:p>
        </w:tc>
        <w:tc>
          <w:tcPr>
            <w:tcW w:w="480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snapToGrid w:val="false"/>
              <w:jc w:val="both"/>
              <w:rPr/>
            </w:pPr>
            <w:r>
              <w:rPr/>
            </w:r>
          </w:p>
        </w:tc>
        <w:tc>
          <w:tcPr>
            <w:tcW w:w="33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right"/>
              <w:rPr/>
            </w:pPr>
            <w:r>
              <w:rPr/>
            </w:r>
          </w:p>
        </w:tc>
      </w:tr>
      <w:tr>
        <w:trPr/>
        <w:tc>
          <w:tcPr>
            <w:tcW w:w="76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Pr>
          <w:p>
            <w:pPr>
              <w:pStyle w:val="Normal"/>
              <w:snapToGrid w:val="false"/>
              <w:jc w:val="both"/>
              <w:rPr>
                <w:lang w:val="sr-CS"/>
              </w:rPr>
            </w:pPr>
            <w:r>
              <w:rPr>
                <w:lang w:val="sr-CS"/>
              </w:rPr>
              <w:t>3.</w:t>
            </w:r>
          </w:p>
        </w:tc>
        <w:tc>
          <w:tcPr>
            <w:tcW w:w="480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snapToGrid w:val="false"/>
              <w:jc w:val="both"/>
              <w:rPr/>
            </w:pPr>
            <w:r>
              <w:rPr/>
            </w:r>
          </w:p>
        </w:tc>
        <w:tc>
          <w:tcPr>
            <w:tcW w:w="33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pPr>
            <w:r>
              <w:rPr/>
            </w:r>
          </w:p>
        </w:tc>
      </w:tr>
      <w:tr>
        <w:trPr/>
        <w:tc>
          <w:tcPr>
            <w:tcW w:w="76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Pr>
          <w:p>
            <w:pPr>
              <w:pStyle w:val="Normal"/>
              <w:snapToGrid w:val="false"/>
              <w:jc w:val="both"/>
              <w:rPr>
                <w:lang w:val="sr-CS"/>
              </w:rPr>
            </w:pPr>
            <w:r>
              <w:rPr>
                <w:lang w:val="sr-CS"/>
              </w:rPr>
              <w:t>4.</w:t>
            </w:r>
          </w:p>
        </w:tc>
        <w:tc>
          <w:tcPr>
            <w:tcW w:w="480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snapToGrid w:val="false"/>
              <w:jc w:val="both"/>
              <w:rPr/>
            </w:pPr>
            <w:r>
              <w:rPr/>
            </w:r>
          </w:p>
        </w:tc>
        <w:tc>
          <w:tcPr>
            <w:tcW w:w="33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pPr>
            <w:r>
              <w:rPr/>
            </w:r>
          </w:p>
        </w:tc>
      </w:tr>
      <w:tr>
        <w:trPr/>
        <w:tc>
          <w:tcPr>
            <w:tcW w:w="76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Pr>
          <w:p>
            <w:pPr>
              <w:pStyle w:val="Normal"/>
              <w:snapToGrid w:val="false"/>
              <w:jc w:val="both"/>
              <w:rPr>
                <w:lang w:val="sr-CS"/>
              </w:rPr>
            </w:pPr>
            <w:r>
              <w:rPr>
                <w:lang w:val="sr-CS"/>
              </w:rPr>
              <w:t>5.</w:t>
            </w:r>
          </w:p>
        </w:tc>
        <w:tc>
          <w:tcPr>
            <w:tcW w:w="480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snapToGrid w:val="false"/>
              <w:jc w:val="both"/>
              <w:rPr/>
            </w:pPr>
            <w:r>
              <w:rPr/>
            </w:r>
          </w:p>
        </w:tc>
        <w:tc>
          <w:tcPr>
            <w:tcW w:w="33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pPr>
            <w:r>
              <w:rPr/>
            </w:r>
          </w:p>
        </w:tc>
      </w:tr>
      <w:tr>
        <w:trPr/>
        <w:tc>
          <w:tcPr>
            <w:tcW w:w="76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Pr>
          <w:p>
            <w:pPr>
              <w:pStyle w:val="Normal"/>
              <w:snapToGrid w:val="false"/>
              <w:jc w:val="both"/>
              <w:rPr>
                <w:lang w:val="sr-CS"/>
              </w:rPr>
            </w:pPr>
            <w:r>
              <w:rPr>
                <w:lang w:val="sr-CS"/>
              </w:rPr>
              <w:t xml:space="preserve">6. </w:t>
            </w:r>
          </w:p>
        </w:tc>
        <w:tc>
          <w:tcPr>
            <w:tcW w:w="480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snapToGrid w:val="false"/>
              <w:jc w:val="both"/>
              <w:rPr/>
            </w:pPr>
            <w:r>
              <w:rPr/>
            </w:r>
          </w:p>
        </w:tc>
        <w:tc>
          <w:tcPr>
            <w:tcW w:w="33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pPr>
            <w:r>
              <w:rPr/>
            </w:r>
          </w:p>
        </w:tc>
      </w:tr>
      <w:tr>
        <w:trPr/>
        <w:tc>
          <w:tcPr>
            <w:tcW w:w="76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Pr>
          <w:p>
            <w:pPr>
              <w:pStyle w:val="Normal"/>
              <w:jc w:val="both"/>
              <w:rPr>
                <w:lang w:val="ru-RU"/>
              </w:rPr>
            </w:pPr>
            <w:r>
              <w:rPr>
                <w:lang w:val="ru-RU"/>
              </w:rPr>
            </w:r>
          </w:p>
        </w:tc>
        <w:tc>
          <w:tcPr>
            <w:tcW w:w="480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snapToGrid w:val="false"/>
              <w:jc w:val="both"/>
              <w:rPr>
                <w:i/>
                <w:i/>
                <w:lang w:val="ru-RU"/>
              </w:rPr>
            </w:pPr>
            <w:r>
              <w:rPr>
                <w:i/>
                <w:lang w:val="ru-RU"/>
              </w:rPr>
            </w:r>
          </w:p>
          <w:p>
            <w:pPr>
              <w:pStyle w:val="Normal"/>
              <w:jc w:val="left"/>
              <w:rPr/>
            </w:pPr>
            <w:r>
              <w:rPr>
                <w:b/>
                <w:i/>
                <w:lang w:val="ru-RU"/>
              </w:rPr>
              <w:t>УКУПАН ИЗНОС ТРОШКОВА ПРИПРЕМАЊА ПОНУДЕ</w:t>
            </w:r>
          </w:p>
        </w:tc>
        <w:tc>
          <w:tcPr>
            <w:tcW w:w="33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lang w:val="ru-RU"/>
              </w:rPr>
            </w:pPr>
            <w:r>
              <w:rPr>
                <w:lang w:val="ru-RU"/>
              </w:rPr>
            </w:r>
          </w:p>
        </w:tc>
      </w:tr>
    </w:tbl>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jc w:val="both"/>
        <w:rPr/>
      </w:pPr>
      <w:r>
        <w:rPr>
          <w:lang w:val="ru-RU"/>
        </w:rPr>
        <w:t>Трошкове припреме и подношења понуде сноси искључиво понуђач и не може тражити од наручиоца накнаду трошкова.</w:t>
      </w:r>
    </w:p>
    <w:p>
      <w:pPr>
        <w:pStyle w:val="Normal"/>
        <w:jc w:val="both"/>
        <w:rPr>
          <w:lang w:val="ru-RU"/>
        </w:rPr>
      </w:pPr>
      <w:r>
        <w:rPr>
          <w:lang w:val="ru-RU"/>
        </w:rPr>
      </w:r>
    </w:p>
    <w:p>
      <w:pPr>
        <w:pStyle w:val="Normal"/>
        <w:jc w:val="both"/>
        <w:rPr/>
      </w:pPr>
      <w:r>
        <w:rPr>
          <w:lang w:val="ru-RU"/>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pPr>
        <w:pStyle w:val="Normal"/>
        <w:jc w:val="both"/>
        <w:rPr>
          <w:lang w:val="sr-CS"/>
        </w:rPr>
      </w:pPr>
      <w:r>
        <w:rPr>
          <w:lang w:val="sr-CS"/>
        </w:rPr>
      </w:r>
    </w:p>
    <w:p>
      <w:pPr>
        <w:pStyle w:val="Normal"/>
        <w:spacing w:before="0" w:after="120"/>
        <w:ind w:firstLine="425"/>
        <w:jc w:val="both"/>
        <w:rPr>
          <w:bCs/>
          <w:lang w:val="ru-RU"/>
        </w:rPr>
      </w:pPr>
      <w:r>
        <w:rPr>
          <w:bCs/>
          <w:lang w:val="ru-RU"/>
        </w:rPr>
      </w:r>
    </w:p>
    <w:tbl>
      <w:tblPr>
        <w:tblW w:w="9242" w:type="dxa"/>
        <w:jc w:val="left"/>
        <w:tblInd w:w="0" w:type="dxa"/>
        <w:tblBorders/>
        <w:tblCellMar>
          <w:top w:w="0" w:type="dxa"/>
          <w:left w:w="108" w:type="dxa"/>
          <w:bottom w:w="0" w:type="dxa"/>
          <w:right w:w="108" w:type="dxa"/>
        </w:tblCellMar>
        <w:tblLook w:val="0000"/>
      </w:tblPr>
      <w:tblGrid>
        <w:gridCol w:w="3080"/>
        <w:gridCol w:w="3068"/>
        <w:gridCol w:w="3094"/>
      </w:tblGrid>
      <w:tr>
        <w:trPr/>
        <w:tc>
          <w:tcPr>
            <w:tcW w:w="3080" w:type="dxa"/>
            <w:tcBorders/>
            <w:shd w:fill="auto" w:val="clear"/>
            <w:vAlign w:val="center"/>
          </w:tcPr>
          <w:p>
            <w:pPr>
              <w:pStyle w:val="BodyText2"/>
              <w:spacing w:lineRule="atLeast" w:line="100" w:before="0" w:after="120"/>
              <w:jc w:val="center"/>
              <w:rPr/>
            </w:pPr>
            <w:r>
              <w:rPr/>
              <w:t>Датум:</w:t>
            </w:r>
          </w:p>
        </w:tc>
        <w:tc>
          <w:tcPr>
            <w:tcW w:w="3068" w:type="dxa"/>
            <w:tcBorders/>
            <w:shd w:fill="auto" w:val="clear"/>
            <w:vAlign w:val="center"/>
          </w:tcPr>
          <w:p>
            <w:pPr>
              <w:pStyle w:val="BodyText2"/>
              <w:spacing w:lineRule="atLeast" w:line="100" w:before="0" w:after="120"/>
              <w:jc w:val="center"/>
              <w:rPr/>
            </w:pPr>
            <w:r>
              <w:rPr/>
              <w:t>М.П.</w:t>
            </w:r>
          </w:p>
        </w:tc>
        <w:tc>
          <w:tcPr>
            <w:tcW w:w="3094" w:type="dxa"/>
            <w:tcBorders/>
            <w:shd w:fill="auto" w:val="clear"/>
            <w:vAlign w:val="center"/>
          </w:tcPr>
          <w:p>
            <w:pPr>
              <w:pStyle w:val="BodyText2"/>
              <w:spacing w:lineRule="atLeast" w:line="100" w:before="0" w:after="120"/>
              <w:jc w:val="center"/>
              <w:rPr/>
            </w:pPr>
            <w:r>
              <w:rPr/>
              <w:t>Потпис понуђача</w:t>
            </w:r>
          </w:p>
          <w:p>
            <w:pPr>
              <w:pStyle w:val="BodyText2"/>
              <w:spacing w:lineRule="atLeast" w:line="100" w:before="0" w:after="120"/>
              <w:jc w:val="center"/>
              <w:rPr/>
            </w:pPr>
            <w:r>
              <w:rPr/>
            </w:r>
          </w:p>
        </w:tc>
      </w:tr>
      <w:tr>
        <w:trPr/>
        <w:tc>
          <w:tcPr>
            <w:tcW w:w="3080" w:type="dxa"/>
            <w:tcBorders>
              <w:top w:val="single" w:sz="4" w:space="0" w:color="000001"/>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c>
          <w:tcPr>
            <w:tcW w:w="3068" w:type="dxa"/>
            <w:tcBorders/>
            <w:shd w:fill="auto" w:val="clear"/>
          </w:tcPr>
          <w:p>
            <w:pPr>
              <w:pStyle w:val="BodyText2"/>
              <w:snapToGrid w:val="false"/>
              <w:spacing w:lineRule="atLeast" w:line="100" w:before="0" w:after="120"/>
              <w:jc w:val="both"/>
              <w:rPr/>
            </w:pPr>
            <w:r>
              <w:rPr/>
            </w:r>
          </w:p>
        </w:tc>
        <w:tc>
          <w:tcPr>
            <w:tcW w:w="3094" w:type="dxa"/>
            <w:tcBorders>
              <w:top w:val="single" w:sz="4" w:space="0" w:color="000001"/>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r>
    </w:tbl>
    <w:p>
      <w:pPr>
        <w:pStyle w:val="Normal"/>
        <w:rPr/>
      </w:pPr>
      <w:r>
        <w:rPr/>
      </w:r>
    </w:p>
    <w:p>
      <w:pPr>
        <w:pStyle w:val="Normal"/>
        <w:rPr>
          <w:b/>
          <w:b/>
          <w:bCs/>
          <w:i/>
          <w:i/>
          <w:iCs/>
        </w:rPr>
      </w:pPr>
      <w:r>
        <w:rPr>
          <w:b/>
          <w:bCs/>
          <w:i/>
          <w:iCs/>
        </w:rPr>
      </w:r>
    </w:p>
    <w:p>
      <w:pPr>
        <w:pStyle w:val="Normal"/>
        <w:rPr>
          <w:b/>
          <w:b/>
          <w:bCs/>
          <w:i/>
          <w:i/>
          <w:iCs/>
        </w:rPr>
      </w:pPr>
      <w:r>
        <w:rPr>
          <w:b/>
          <w:bCs/>
          <w:i/>
          <w:iCs/>
        </w:rPr>
      </w:r>
    </w:p>
    <w:p>
      <w:pPr>
        <w:pStyle w:val="Normal"/>
        <w:rPr>
          <w:rFonts w:ascii="Arial" w:hAnsi="Arial" w:cs="Arial"/>
          <w:b/>
          <w:b/>
          <w:bCs/>
          <w:i/>
          <w:i/>
          <w:iCs/>
          <w:sz w:val="28"/>
          <w:szCs w:val="28"/>
        </w:rPr>
      </w:pPr>
      <w:r>
        <w:rPr>
          <w:rFonts w:cs="Arial" w:ascii="Arial" w:hAnsi="Arial"/>
          <w:b/>
          <w:bCs/>
          <w:i/>
          <w:iCs/>
          <w:sz w:val="28"/>
          <w:szCs w:val="28"/>
        </w:rPr>
      </w:r>
    </w:p>
    <w:p>
      <w:pPr>
        <w:pStyle w:val="Normal"/>
        <w:rPr>
          <w:rFonts w:ascii="Arial" w:hAnsi="Arial" w:cs="Arial"/>
          <w:b/>
          <w:b/>
          <w:bCs/>
          <w:i/>
          <w:i/>
          <w:iCs/>
          <w:sz w:val="28"/>
          <w:szCs w:val="28"/>
        </w:rPr>
      </w:pPr>
      <w:r>
        <w:rPr>
          <w:rFonts w:cs="Arial" w:ascii="Arial" w:hAnsi="Arial"/>
          <w:b/>
          <w:bCs/>
          <w:i/>
          <w:iCs/>
          <w:sz w:val="28"/>
          <w:szCs w:val="28"/>
        </w:rPr>
      </w:r>
    </w:p>
    <w:p>
      <w:pPr>
        <w:pStyle w:val="Normal"/>
        <w:rPr>
          <w:rFonts w:ascii="Arial" w:hAnsi="Arial" w:cs="Arial"/>
          <w:b/>
          <w:b/>
          <w:bCs/>
          <w:i/>
          <w:i/>
          <w:iCs/>
          <w:sz w:val="28"/>
          <w:szCs w:val="28"/>
        </w:rPr>
      </w:pPr>
      <w:r>
        <w:rPr>
          <w:rFonts w:cs="Arial" w:ascii="Arial" w:hAnsi="Arial"/>
          <w:b/>
          <w:bCs/>
          <w:i/>
          <w:iCs/>
          <w:sz w:val="28"/>
          <w:szCs w:val="28"/>
        </w:rPr>
      </w:r>
    </w:p>
    <w:p>
      <w:pPr>
        <w:pStyle w:val="Normal"/>
        <w:rPr>
          <w:rFonts w:ascii="Arial" w:hAnsi="Arial" w:cs="Arial"/>
          <w:b/>
          <w:b/>
          <w:bCs/>
          <w:i/>
          <w:i/>
          <w:iCs/>
          <w:sz w:val="28"/>
          <w:szCs w:val="28"/>
        </w:rPr>
      </w:pPr>
      <w:r>
        <w:rPr>
          <w:rFonts w:cs="Arial" w:ascii="Arial" w:hAnsi="Arial"/>
          <w:b/>
          <w:bCs/>
          <w:i/>
          <w:iCs/>
          <w:sz w:val="28"/>
          <w:szCs w:val="28"/>
        </w:rPr>
      </w:r>
    </w:p>
    <w:p>
      <w:pPr>
        <w:pStyle w:val="Normal"/>
        <w:rPr>
          <w:rFonts w:ascii="Arial" w:hAnsi="Arial" w:cs="Arial"/>
          <w:b/>
          <w:b/>
          <w:bCs/>
          <w:i/>
          <w:i/>
          <w:iCs/>
          <w:sz w:val="28"/>
          <w:szCs w:val="28"/>
        </w:rPr>
      </w:pPr>
      <w:r>
        <w:rPr>
          <w:rFonts w:cs="Arial" w:ascii="Arial" w:hAnsi="Arial"/>
          <w:b/>
          <w:bCs/>
          <w:i/>
          <w:iCs/>
          <w:sz w:val="28"/>
          <w:szCs w:val="28"/>
        </w:rPr>
      </w:r>
    </w:p>
    <w:p>
      <w:pPr>
        <w:pStyle w:val="Normal"/>
        <w:rPr>
          <w:rFonts w:ascii="Arial" w:hAnsi="Arial" w:cs="Arial"/>
          <w:b/>
          <w:b/>
          <w:bCs/>
          <w:i/>
          <w:i/>
          <w:iCs/>
          <w:sz w:val="28"/>
          <w:szCs w:val="28"/>
        </w:rPr>
      </w:pPr>
      <w:r>
        <w:rPr>
          <w:rFonts w:cs="Arial" w:ascii="Arial" w:hAnsi="Arial"/>
          <w:b/>
          <w:bCs/>
          <w:i/>
          <w:iCs/>
          <w:sz w:val="28"/>
          <w:szCs w:val="28"/>
        </w:rPr>
      </w:r>
    </w:p>
    <w:p>
      <w:pPr>
        <w:pStyle w:val="Normal"/>
        <w:rPr>
          <w:rFonts w:ascii="Arial" w:hAnsi="Arial" w:cs="Arial"/>
          <w:b/>
          <w:b/>
          <w:bCs/>
          <w:i/>
          <w:i/>
          <w:iCs/>
          <w:sz w:val="28"/>
          <w:szCs w:val="28"/>
        </w:rPr>
      </w:pPr>
      <w:r>
        <w:rPr>
          <w:rFonts w:cs="Arial" w:ascii="Arial" w:hAnsi="Arial"/>
          <w:b/>
          <w:bCs/>
          <w:i/>
          <w:iCs/>
          <w:sz w:val="28"/>
          <w:szCs w:val="28"/>
        </w:rPr>
      </w:r>
    </w:p>
    <w:p>
      <w:pPr>
        <w:pStyle w:val="Normal"/>
        <w:shd w:val="clear" w:color="auto" w:fill="C6D9F1"/>
        <w:jc w:val="center"/>
        <w:rPr/>
      </w:pPr>
      <w:r>
        <w:rPr>
          <w:b/>
          <w:bCs/>
          <w:i/>
          <w:iCs/>
        </w:rPr>
        <w:t>X</w:t>
      </w:r>
      <w:r>
        <w:rPr>
          <w:b/>
          <w:bCs/>
          <w:i/>
          <w:iCs/>
          <w:lang w:val="ru-RU"/>
        </w:rPr>
        <w:t xml:space="preserve"> </w:t>
      </w:r>
      <w:r>
        <w:rPr>
          <w:b/>
          <w:bCs/>
          <w:i/>
          <w:iCs/>
        </w:rPr>
        <w:t xml:space="preserve"> ОБРАЗАЦ ИЗЈАВЕ О НЕЗАВИСНОЈ ПОНУДИ</w:t>
      </w:r>
    </w:p>
    <w:p>
      <w:pPr>
        <w:pStyle w:val="BodyText3"/>
        <w:shd w:val="clear" w:color="auto" w:fill="C6D9F1"/>
        <w:spacing w:before="0" w:after="0"/>
        <w:jc w:val="center"/>
        <w:rPr>
          <w:bCs/>
          <w:sz w:val="24"/>
          <w:szCs w:val="24"/>
        </w:rPr>
      </w:pPr>
      <w:r>
        <w:rPr>
          <w:bCs/>
          <w:sz w:val="24"/>
          <w:szCs w:val="24"/>
        </w:rPr>
      </w:r>
    </w:p>
    <w:p>
      <w:pPr>
        <w:pStyle w:val="BodyText3"/>
        <w:spacing w:before="0" w:after="0"/>
        <w:jc w:val="center"/>
        <w:rPr>
          <w:bCs/>
          <w:sz w:val="24"/>
          <w:szCs w:val="24"/>
        </w:rPr>
      </w:pPr>
      <w:r>
        <w:rPr>
          <w:bCs/>
          <w:sz w:val="24"/>
          <w:szCs w:val="24"/>
        </w:rPr>
      </w:r>
    </w:p>
    <w:p>
      <w:pPr>
        <w:pStyle w:val="BodyText3"/>
        <w:spacing w:before="0" w:after="0"/>
        <w:jc w:val="both"/>
        <w:rPr>
          <w:sz w:val="24"/>
          <w:szCs w:val="24"/>
        </w:rPr>
      </w:pPr>
      <w:r>
        <w:rPr>
          <w:sz w:val="24"/>
          <w:szCs w:val="24"/>
        </w:rPr>
        <w:t xml:space="preserve">У складу са чланом 26. Закона, ________________________________________, </w:t>
      </w:r>
    </w:p>
    <w:p>
      <w:pPr>
        <w:pStyle w:val="BodyText3"/>
        <w:spacing w:before="0" w:after="0"/>
        <w:jc w:val="both"/>
        <w:rPr>
          <w:sz w:val="24"/>
          <w:szCs w:val="24"/>
        </w:rPr>
      </w:pPr>
      <w:r>
        <w:rPr>
          <w:sz w:val="24"/>
          <w:szCs w:val="24"/>
        </w:rPr>
        <w:t xml:space="preserve">                                                                            </w:t>
      </w:r>
      <w:r>
        <w:rPr>
          <w:sz w:val="24"/>
          <w:szCs w:val="24"/>
        </w:rPr>
        <w:t>(Назив понуђача)</w:t>
      </w:r>
    </w:p>
    <w:p>
      <w:pPr>
        <w:pStyle w:val="BodyText3"/>
        <w:spacing w:before="0" w:after="0"/>
        <w:jc w:val="both"/>
        <w:rPr>
          <w:w w:val="200"/>
          <w:sz w:val="24"/>
          <w:szCs w:val="24"/>
        </w:rPr>
      </w:pPr>
      <w:r>
        <w:rPr>
          <w:sz w:val="24"/>
          <w:szCs w:val="24"/>
        </w:rPr>
        <w:t xml:space="preserve">даје: </w:t>
      </w:r>
    </w:p>
    <w:p>
      <w:pPr>
        <w:pStyle w:val="BodyText3"/>
        <w:spacing w:before="360" w:after="360"/>
        <w:ind w:firstLine="227"/>
        <w:jc w:val="both"/>
        <w:rPr>
          <w:w w:val="200"/>
          <w:sz w:val="24"/>
          <w:szCs w:val="24"/>
        </w:rPr>
      </w:pPr>
      <w:r>
        <w:rPr>
          <w:w w:val="200"/>
          <w:sz w:val="24"/>
          <w:szCs w:val="24"/>
        </w:rPr>
      </w:r>
    </w:p>
    <w:p>
      <w:pPr>
        <w:pStyle w:val="BodyText3"/>
        <w:spacing w:before="360" w:after="360"/>
        <w:ind w:firstLine="227"/>
        <w:jc w:val="center"/>
        <w:rPr>
          <w:b/>
          <w:b/>
          <w:bCs/>
          <w:sz w:val="24"/>
          <w:szCs w:val="24"/>
          <w:lang w:val="sr-CS"/>
        </w:rPr>
      </w:pPr>
      <w:r>
        <w:rPr>
          <w:b/>
          <w:bCs/>
          <w:sz w:val="24"/>
          <w:szCs w:val="24"/>
          <w:lang w:val="sr-CS"/>
        </w:rPr>
        <w:t xml:space="preserve">ИЗЈАВУ </w:t>
      </w:r>
    </w:p>
    <w:p>
      <w:pPr>
        <w:pStyle w:val="BodyText3"/>
        <w:spacing w:before="360" w:after="360"/>
        <w:ind w:firstLine="227"/>
        <w:jc w:val="center"/>
        <w:rPr>
          <w:bCs/>
          <w:sz w:val="24"/>
          <w:szCs w:val="24"/>
        </w:rPr>
      </w:pPr>
      <w:r>
        <w:rPr>
          <w:b/>
          <w:bCs/>
          <w:sz w:val="24"/>
          <w:szCs w:val="24"/>
          <w:lang w:val="sr-CS"/>
        </w:rPr>
        <w:t>О НЕЗАВИСНОЈ</w:t>
      </w:r>
      <w:r>
        <w:rPr>
          <w:b/>
          <w:bCs/>
          <w:sz w:val="24"/>
          <w:szCs w:val="24"/>
        </w:rPr>
        <w:t xml:space="preserve"> ПОНУДИ</w:t>
      </w:r>
      <w:r>
        <w:rPr>
          <w:bCs/>
        </w:rPr>
        <w:t xml:space="preserve"> </w:t>
      </w:r>
    </w:p>
    <w:p>
      <w:pPr>
        <w:pStyle w:val="Normal"/>
        <w:jc w:val="both"/>
        <w:rPr/>
      </w:pPr>
      <w:r>
        <w:rPr/>
        <w:t>Под пуном материјалном и кривичном одговорношћу п</w:t>
      </w:r>
      <w:r>
        <w:rPr>
          <w:bCs/>
        </w:rPr>
        <w:t xml:space="preserve">отврђујем да сам понуду у </w:t>
      </w:r>
      <w:r>
        <w:rPr>
          <w:bCs/>
          <w:lang w:val="sr-CS"/>
        </w:rPr>
        <w:t>поступку</w:t>
      </w:r>
      <w:r>
        <w:rPr>
          <w:bCs/>
        </w:rPr>
        <w:t xml:space="preserve"> јавне набавке мале вредности</w:t>
      </w:r>
      <w:r>
        <w:rPr>
          <w:lang w:val="sr-CS"/>
        </w:rPr>
        <w:t xml:space="preserve"> </w:t>
      </w:r>
      <w:r>
        <w:rPr>
          <w:rFonts w:eastAsia="TimesNewRomanPS-BoldMT"/>
          <w:b w:val="false"/>
          <w:bCs w:val="false"/>
          <w:i w:val="false"/>
          <w:iCs/>
          <w:sz w:val="24"/>
          <w:szCs w:val="24"/>
          <w:lang w:val="sr-CS"/>
        </w:rPr>
        <w:t>услуге штампе и услуге везане уз штампу (лектура, коректура и прелом ) публикација за потребе Факултета политичких наука у 201</w:t>
      </w:r>
      <w:r>
        <w:rPr>
          <w:rFonts w:eastAsia="TimesNewRomanPS-BoldMT"/>
          <w:b w:val="false"/>
          <w:bCs w:val="false"/>
          <w:i w:val="false"/>
          <w:iCs/>
          <w:sz w:val="24"/>
          <w:szCs w:val="24"/>
          <w:lang w:val="en-US"/>
        </w:rPr>
        <w:t>8</w:t>
      </w:r>
      <w:r>
        <w:rPr>
          <w:rFonts w:eastAsia="TimesNewRomanPS-BoldMT"/>
          <w:b w:val="false"/>
          <w:bCs w:val="false"/>
          <w:i w:val="false"/>
          <w:iCs/>
          <w:sz w:val="24"/>
          <w:szCs w:val="24"/>
          <w:lang w:val="sr-CS"/>
        </w:rPr>
        <w:t>. години</w:t>
      </w:r>
      <w:r>
        <w:rPr>
          <w:rFonts w:eastAsia="TimesNewRomanPS-BoldMT"/>
          <w:b w:val="false"/>
          <w:bCs w:val="false"/>
          <w:i w:val="false"/>
          <w:iCs w:val="false"/>
          <w:sz w:val="24"/>
          <w:szCs w:val="24"/>
          <w:lang w:val="ru-RU"/>
        </w:rPr>
        <w:t xml:space="preserve">, </w:t>
      </w:r>
      <w:r>
        <w:rPr>
          <w:lang w:val="sr-CS"/>
        </w:rPr>
        <w:t xml:space="preserve">бр. ЈН. 04-5/96, </w:t>
      </w:r>
      <w:r>
        <w:rPr>
          <w:bCs/>
          <w:lang w:val="sr-CS"/>
        </w:rPr>
        <w:t>поднео независно, без договора са другим понуђачима или заинтересованим лицима.</w:t>
      </w:r>
    </w:p>
    <w:p>
      <w:pPr>
        <w:pStyle w:val="Normal"/>
        <w:jc w:val="both"/>
        <w:rPr>
          <w:bCs/>
          <w:lang w:val="sr-CS"/>
        </w:rPr>
      </w:pPr>
      <w:r>
        <w:rPr>
          <w:bCs/>
          <w:lang w:val="sr-CS"/>
        </w:rPr>
      </w:r>
    </w:p>
    <w:p>
      <w:pPr>
        <w:pStyle w:val="Normal"/>
        <w:jc w:val="both"/>
        <w:rPr>
          <w:bCs/>
          <w:lang w:val="sr-CS"/>
        </w:rPr>
      </w:pPr>
      <w:r>
        <w:rPr>
          <w:bCs/>
          <w:lang w:val="sr-CS"/>
        </w:rPr>
      </w:r>
    </w:p>
    <w:p>
      <w:pPr>
        <w:pStyle w:val="BodyText3"/>
        <w:spacing w:before="0" w:after="0"/>
        <w:ind w:firstLine="227"/>
        <w:jc w:val="both"/>
        <w:rPr>
          <w:sz w:val="24"/>
          <w:szCs w:val="24"/>
          <w:lang w:val="sr-CS"/>
        </w:rPr>
      </w:pPr>
      <w:r>
        <w:rPr>
          <w:sz w:val="24"/>
          <w:szCs w:val="24"/>
          <w:lang w:val="sr-CS"/>
        </w:rPr>
      </w:r>
    </w:p>
    <w:tbl>
      <w:tblPr>
        <w:tblW w:w="9242" w:type="dxa"/>
        <w:jc w:val="left"/>
        <w:tblInd w:w="0" w:type="dxa"/>
        <w:tblBorders/>
        <w:tblCellMar>
          <w:top w:w="0" w:type="dxa"/>
          <w:left w:w="108" w:type="dxa"/>
          <w:bottom w:w="0" w:type="dxa"/>
          <w:right w:w="108" w:type="dxa"/>
        </w:tblCellMar>
        <w:tblLook w:val="0000"/>
      </w:tblPr>
      <w:tblGrid>
        <w:gridCol w:w="3080"/>
        <w:gridCol w:w="3065"/>
        <w:gridCol w:w="3097"/>
      </w:tblGrid>
      <w:tr>
        <w:trPr/>
        <w:tc>
          <w:tcPr>
            <w:tcW w:w="3080" w:type="dxa"/>
            <w:tcBorders/>
            <w:shd w:fill="auto" w:val="clear"/>
            <w:vAlign w:val="center"/>
          </w:tcPr>
          <w:p>
            <w:pPr>
              <w:pStyle w:val="BodyText2"/>
              <w:spacing w:lineRule="atLeast" w:line="100" w:before="0" w:after="120"/>
              <w:jc w:val="center"/>
              <w:rPr/>
            </w:pPr>
            <w:r>
              <w:rPr/>
              <w:t>Датум:</w:t>
            </w:r>
          </w:p>
        </w:tc>
        <w:tc>
          <w:tcPr>
            <w:tcW w:w="3065" w:type="dxa"/>
            <w:tcBorders/>
            <w:shd w:fill="auto" w:val="clear"/>
            <w:vAlign w:val="center"/>
          </w:tcPr>
          <w:p>
            <w:pPr>
              <w:pStyle w:val="BodyText2"/>
              <w:spacing w:lineRule="atLeast" w:line="100" w:before="0" w:after="120"/>
              <w:jc w:val="center"/>
              <w:rPr/>
            </w:pPr>
            <w:r>
              <w:rPr/>
              <w:t>М.П.</w:t>
            </w:r>
          </w:p>
        </w:tc>
        <w:tc>
          <w:tcPr>
            <w:tcW w:w="3097" w:type="dxa"/>
            <w:tcBorders/>
            <w:shd w:fill="auto" w:val="clear"/>
            <w:vAlign w:val="center"/>
          </w:tcPr>
          <w:p>
            <w:pPr>
              <w:pStyle w:val="BodyText2"/>
              <w:spacing w:lineRule="atLeast" w:line="100" w:before="0" w:after="120"/>
              <w:jc w:val="center"/>
              <w:rPr/>
            </w:pPr>
            <w:r>
              <w:rPr/>
              <w:t>Потпис понуђача</w:t>
            </w:r>
          </w:p>
          <w:p>
            <w:pPr>
              <w:pStyle w:val="BodyText2"/>
              <w:spacing w:lineRule="atLeast" w:line="100" w:before="0" w:after="120"/>
              <w:jc w:val="center"/>
              <w:rPr/>
            </w:pPr>
            <w:r>
              <w:rPr/>
            </w:r>
          </w:p>
        </w:tc>
      </w:tr>
      <w:tr>
        <w:trPr/>
        <w:tc>
          <w:tcPr>
            <w:tcW w:w="3080" w:type="dxa"/>
            <w:tcBorders>
              <w:top w:val="single" w:sz="4" w:space="0" w:color="000001"/>
              <w:bottom w:val="single" w:sz="4" w:space="0" w:color="000001"/>
              <w:insideH w:val="single" w:sz="4" w:space="0" w:color="000001"/>
            </w:tcBorders>
            <w:shd w:fill="auto" w:val="clear"/>
          </w:tcPr>
          <w:p>
            <w:pPr>
              <w:pStyle w:val="BodyText2"/>
              <w:snapToGrid w:val="false"/>
              <w:spacing w:lineRule="atLeast" w:line="100" w:before="0" w:after="120"/>
              <w:jc w:val="both"/>
              <w:rPr/>
            </w:pPr>
            <w:r>
              <w:rPr/>
            </w:r>
          </w:p>
          <w:p>
            <w:pPr>
              <w:pStyle w:val="BodyText2"/>
              <w:snapToGrid w:val="false"/>
              <w:spacing w:lineRule="atLeast" w:line="100" w:before="0" w:after="120"/>
              <w:jc w:val="both"/>
              <w:rPr/>
            </w:pPr>
            <w:r>
              <w:rPr/>
            </w:r>
          </w:p>
        </w:tc>
        <w:tc>
          <w:tcPr>
            <w:tcW w:w="3065" w:type="dxa"/>
            <w:tcBorders/>
            <w:shd w:fill="auto" w:val="clear"/>
          </w:tcPr>
          <w:p>
            <w:pPr>
              <w:pStyle w:val="BodyText2"/>
              <w:snapToGrid w:val="false"/>
              <w:spacing w:lineRule="atLeast" w:line="100" w:before="0" w:after="120"/>
              <w:jc w:val="both"/>
              <w:rPr/>
            </w:pPr>
            <w:r>
              <w:rPr/>
            </w:r>
          </w:p>
        </w:tc>
        <w:tc>
          <w:tcPr>
            <w:tcW w:w="3097" w:type="dxa"/>
            <w:tcBorders>
              <w:top w:val="single" w:sz="4" w:space="0" w:color="000001"/>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r>
    </w:tbl>
    <w:p>
      <w:pPr>
        <w:pStyle w:val="BodyText3"/>
        <w:spacing w:before="0" w:after="0"/>
        <w:ind w:firstLine="227"/>
        <w:jc w:val="both"/>
        <w:rPr>
          <w:sz w:val="24"/>
          <w:szCs w:val="24"/>
        </w:rPr>
      </w:pPr>
      <w:r>
        <w:rPr>
          <w:sz w:val="24"/>
          <w:szCs w:val="24"/>
        </w:rPr>
      </w:r>
    </w:p>
    <w:p>
      <w:pPr>
        <w:pStyle w:val="Normal"/>
        <w:tabs>
          <w:tab w:val="left" w:pos="6028" w:leader="none"/>
        </w:tabs>
        <w:spacing w:lineRule="auto" w:line="240"/>
        <w:rPr/>
      </w:pPr>
      <w:r>
        <w:rPr/>
      </w:r>
    </w:p>
    <w:p>
      <w:pPr>
        <w:pStyle w:val="Normal"/>
        <w:tabs>
          <w:tab w:val="left" w:pos="6028" w:leader="none"/>
        </w:tabs>
        <w:spacing w:lineRule="auto" w:line="240"/>
        <w:jc w:val="both"/>
        <w:rPr/>
      </w:pPr>
      <w:r>
        <w:rPr>
          <w:b/>
          <w:bCs/>
          <w:i/>
          <w:iCs/>
          <w:color w:val="00000A"/>
        </w:rPr>
        <w:t xml:space="preserve">Напомена: </w:t>
      </w:r>
      <w:r>
        <w:rPr>
          <w:bCs/>
          <w:i/>
          <w:iCs/>
          <w:color w:val="00000A"/>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pPr>
        <w:pStyle w:val="Normal"/>
        <w:tabs>
          <w:tab w:val="left" w:pos="6028" w:leader="none"/>
        </w:tabs>
        <w:spacing w:lineRule="auto" w:line="240"/>
        <w:jc w:val="both"/>
        <w:rPr>
          <w:bCs/>
          <w:i/>
          <w:i/>
          <w:iCs/>
          <w:color w:val="00000A"/>
        </w:rPr>
      </w:pPr>
      <w:r>
        <w:rPr>
          <w:bCs/>
          <w:i/>
          <w:iCs/>
          <w:color w:val="00000A"/>
        </w:rPr>
      </w:r>
    </w:p>
    <w:p>
      <w:pPr>
        <w:pStyle w:val="Normal"/>
        <w:tabs>
          <w:tab w:val="left" w:pos="6028" w:leader="none"/>
        </w:tabs>
        <w:spacing w:lineRule="auto" w:line="240"/>
        <w:jc w:val="both"/>
        <w:rPr>
          <w:bCs/>
          <w:i/>
          <w:i/>
          <w:iCs/>
          <w:color w:val="00000A"/>
        </w:rPr>
      </w:pPr>
      <w:r>
        <w:rPr>
          <w:b/>
          <w:bCs/>
          <w:i/>
          <w:iCs/>
          <w:color w:val="00000A"/>
          <w:u w:val="single"/>
        </w:rPr>
        <w:t>Уколико понуду подноси група понуђача,</w:t>
      </w:r>
      <w:r>
        <w:rPr>
          <w:bCs/>
          <w:i/>
          <w:iCs/>
          <w:color w:val="00000A"/>
        </w:rPr>
        <w:t xml:space="preserve"> Изјава мора бити потписана од стране овлашћеног лица сваког понуђача из групе понуђача и оверена печатом.</w:t>
      </w:r>
    </w:p>
    <w:p>
      <w:pPr>
        <w:pStyle w:val="BodyText3"/>
        <w:spacing w:before="0" w:after="0"/>
        <w:jc w:val="center"/>
        <w:rPr/>
      </w:pPr>
      <w:r>
        <w:rPr/>
      </w:r>
    </w:p>
    <w:p>
      <w:pPr>
        <w:pStyle w:val="BodyText3"/>
        <w:spacing w:before="0" w:after="0"/>
        <w:jc w:val="center"/>
        <w:rPr/>
      </w:pPr>
      <w:r>
        <w:rPr/>
      </w:r>
    </w:p>
    <w:p>
      <w:pPr>
        <w:pStyle w:val="BodyText3"/>
        <w:spacing w:before="0" w:after="0"/>
        <w:jc w:val="center"/>
        <w:rPr/>
      </w:pPr>
      <w:r>
        <w:rPr/>
      </w:r>
    </w:p>
    <w:p>
      <w:pPr>
        <w:pStyle w:val="BodyText3"/>
        <w:spacing w:before="0" w:after="0"/>
        <w:jc w:val="center"/>
        <w:rPr/>
      </w:pPr>
      <w:r>
        <w:rPr/>
      </w:r>
    </w:p>
    <w:p>
      <w:pPr>
        <w:pStyle w:val="BodyText3"/>
        <w:spacing w:before="0" w:after="0"/>
        <w:jc w:val="center"/>
        <w:rPr/>
      </w:pPr>
      <w:r>
        <w:rPr/>
      </w:r>
    </w:p>
    <w:p>
      <w:pPr>
        <w:pStyle w:val="BodyText3"/>
        <w:spacing w:before="0" w:after="0"/>
        <w:jc w:val="center"/>
        <w:rPr/>
      </w:pPr>
      <w:r>
        <w:rPr/>
      </w:r>
    </w:p>
    <w:p>
      <w:pPr>
        <w:pStyle w:val="BodyText3"/>
        <w:spacing w:before="0" w:after="0"/>
        <w:jc w:val="center"/>
        <w:rPr/>
      </w:pPr>
      <w:r>
        <w:rPr/>
      </w:r>
    </w:p>
    <w:p>
      <w:pPr>
        <w:pStyle w:val="BodyText3"/>
        <w:spacing w:before="0" w:after="0"/>
        <w:jc w:val="center"/>
        <w:rPr/>
      </w:pPr>
      <w:r>
        <w:rPr/>
      </w:r>
    </w:p>
    <w:p>
      <w:pPr>
        <w:pStyle w:val="BodyText3"/>
        <w:spacing w:before="0" w:after="0"/>
        <w:jc w:val="center"/>
        <w:rPr/>
      </w:pPr>
      <w:r>
        <w:rPr/>
      </w:r>
    </w:p>
    <w:p>
      <w:pPr>
        <w:pStyle w:val="BodyText3"/>
        <w:spacing w:before="0" w:after="0"/>
        <w:jc w:val="center"/>
        <w:rPr/>
      </w:pPr>
      <w:r>
        <w:rPr/>
      </w:r>
    </w:p>
    <w:p>
      <w:pPr>
        <w:pStyle w:val="BodyText3"/>
        <w:spacing w:before="0" w:after="0"/>
        <w:jc w:val="center"/>
        <w:rPr/>
      </w:pPr>
      <w:r>
        <w:rPr/>
      </w:r>
    </w:p>
    <w:p>
      <w:pPr>
        <w:pStyle w:val="BodyText3"/>
        <w:spacing w:before="0" w:after="0"/>
        <w:jc w:val="center"/>
        <w:rPr/>
      </w:pPr>
      <w:r>
        <w:rPr/>
      </w:r>
    </w:p>
    <w:p>
      <w:pPr>
        <w:pStyle w:val="Normal"/>
        <w:tabs>
          <w:tab w:val="left" w:pos="6028" w:leader="none"/>
        </w:tabs>
        <w:spacing w:lineRule="auto" w:line="240"/>
        <w:jc w:val="both"/>
        <w:rPr>
          <w:bCs/>
          <w:i/>
          <w:i/>
          <w:iCs/>
          <w:color w:val="00000A"/>
          <w:lang w:val="sr-CS"/>
        </w:rPr>
      </w:pPr>
      <w:r>
        <w:rPr>
          <w:bCs/>
          <w:i/>
          <w:iCs/>
          <w:color w:val="00000A"/>
          <w:lang w:val="sr-CS"/>
        </w:rPr>
      </w:r>
    </w:p>
    <w:p>
      <w:pPr>
        <w:pStyle w:val="Normal"/>
        <w:suppressAutoHyphens w:val="false"/>
        <w:spacing w:lineRule="auto" w:line="240"/>
        <w:jc w:val="center"/>
        <w:rPr/>
      </w:pPr>
      <w:r>
        <w:rPr>
          <w:rFonts w:eastAsia="Times New Roman"/>
          <w:b/>
          <w:bCs/>
          <w:kern w:val="0"/>
          <w:lang w:eastAsia="en-US"/>
        </w:rPr>
        <w:t>XI</w:t>
      </w:r>
      <w:r>
        <w:rPr>
          <w:rFonts w:eastAsia="Times New Roman"/>
          <w:b/>
          <w:bCs/>
          <w:kern w:val="0"/>
          <w:lang w:val="sr-CS" w:eastAsia="en-US"/>
        </w:rPr>
        <w:t xml:space="preserve"> ИЗЈАВА ПОНУЂАЧА О ФИНАНСИЈСКОМ СРЕДСТВУ ОБЕЗБЕЂЕЊА</w:t>
      </w:r>
    </w:p>
    <w:p>
      <w:pPr>
        <w:pStyle w:val="Normal"/>
        <w:suppressAutoHyphens w:val="false"/>
        <w:spacing w:lineRule="auto" w:line="240"/>
        <w:jc w:val="center"/>
        <w:rPr>
          <w:rFonts w:eastAsia="Times New Roman"/>
          <w:b/>
          <w:b/>
          <w:bCs/>
          <w:kern w:val="0"/>
          <w:lang w:val="sr-CS" w:eastAsia="en-US"/>
        </w:rPr>
      </w:pPr>
      <w:r>
        <w:rPr>
          <w:rFonts w:eastAsia="Times New Roman"/>
          <w:b/>
          <w:bCs/>
          <w:kern w:val="0"/>
          <w:lang w:val="sr-CS" w:eastAsia="en-US"/>
        </w:rPr>
        <w:t>УГОВОРА</w:t>
      </w:r>
    </w:p>
    <w:p>
      <w:pPr>
        <w:pStyle w:val="Normal"/>
        <w:suppressAutoHyphens w:val="false"/>
        <w:spacing w:lineRule="auto" w:line="240"/>
        <w:jc w:val="center"/>
        <w:rPr>
          <w:rFonts w:eastAsia="Times New Roman"/>
          <w:b/>
          <w:b/>
          <w:bCs/>
          <w:kern w:val="0"/>
          <w:lang w:val="sr-CS" w:eastAsia="en-US"/>
        </w:rPr>
      </w:pPr>
      <w:r>
        <w:rPr>
          <w:rFonts w:eastAsia="Times New Roman"/>
          <w:b/>
          <w:bCs/>
          <w:kern w:val="0"/>
          <w:lang w:val="sr-CS" w:eastAsia="en-US"/>
        </w:rPr>
      </w:r>
    </w:p>
    <w:p>
      <w:pPr>
        <w:pStyle w:val="Normal"/>
        <w:suppressAutoHyphens w:val="false"/>
        <w:spacing w:lineRule="auto" w:line="240"/>
        <w:jc w:val="center"/>
        <w:rPr>
          <w:rFonts w:eastAsia="Times New Roman"/>
          <w:kern w:val="0"/>
          <w:lang w:val="sr-CS" w:eastAsia="en-US"/>
        </w:rPr>
      </w:pPr>
      <w:r>
        <w:rPr>
          <w:rFonts w:eastAsia="Times New Roman"/>
          <w:kern w:val="0"/>
          <w:lang w:val="sr-CS" w:eastAsia="en-US"/>
        </w:rPr>
      </w:r>
    </w:p>
    <w:p>
      <w:pPr>
        <w:pStyle w:val="Normal"/>
        <w:suppressAutoHyphens w:val="false"/>
        <w:spacing w:lineRule="auto" w:line="240"/>
        <w:ind w:firstLine="708"/>
        <w:rPr/>
      </w:pPr>
      <w:r>
        <w:rPr>
          <w:rFonts w:eastAsia="Times New Roman"/>
          <w:kern w:val="0"/>
          <w:lang w:val="sr-CS" w:eastAsia="en-US"/>
        </w:rPr>
        <w:t xml:space="preserve">За јавну набавку услуга Факултета политичких наука бр. 04-5/96,  дајем следећу </w:t>
      </w:r>
    </w:p>
    <w:p>
      <w:pPr>
        <w:pStyle w:val="Normal"/>
        <w:suppressAutoHyphens w:val="false"/>
        <w:spacing w:lineRule="auto" w:line="240"/>
        <w:rPr>
          <w:rFonts w:eastAsia="Times New Roman"/>
          <w:kern w:val="0"/>
          <w:lang w:val="sr-CS" w:eastAsia="en-US"/>
        </w:rPr>
      </w:pPr>
      <w:r>
        <w:rPr>
          <w:rFonts w:eastAsia="Times New Roman"/>
          <w:kern w:val="0"/>
          <w:lang w:val="sr-CS" w:eastAsia="en-US"/>
        </w:rPr>
      </w:r>
    </w:p>
    <w:p>
      <w:pPr>
        <w:pStyle w:val="Normal"/>
        <w:suppressAutoHyphens w:val="false"/>
        <w:spacing w:lineRule="auto" w:line="240"/>
        <w:jc w:val="center"/>
        <w:rPr/>
      </w:pPr>
      <w:r>
        <w:rPr>
          <w:rFonts w:eastAsia="Times New Roman"/>
          <w:b/>
          <w:bCs/>
          <w:kern w:val="0"/>
          <w:lang w:val="sr-CS" w:eastAsia="en-US"/>
        </w:rPr>
        <w:t>ИЗЈАВУ</w:t>
      </w:r>
    </w:p>
    <w:p>
      <w:pPr>
        <w:pStyle w:val="Normal"/>
        <w:suppressAutoHyphens w:val="false"/>
        <w:spacing w:lineRule="auto" w:line="240"/>
        <w:jc w:val="center"/>
        <w:rPr>
          <w:rFonts w:eastAsia="Times New Roman"/>
          <w:b/>
          <w:b/>
          <w:bCs/>
          <w:kern w:val="0"/>
          <w:lang w:val="sr-CS" w:eastAsia="en-US"/>
        </w:rPr>
      </w:pPr>
      <w:r>
        <w:rPr>
          <w:rFonts w:eastAsia="Times New Roman"/>
          <w:b/>
          <w:bCs/>
          <w:kern w:val="0"/>
          <w:lang w:val="sr-CS" w:eastAsia="en-US"/>
        </w:rPr>
      </w:r>
    </w:p>
    <w:p>
      <w:pPr>
        <w:pStyle w:val="Normal"/>
        <w:suppressAutoHyphens w:val="false"/>
        <w:spacing w:lineRule="auto" w:line="240"/>
        <w:rPr>
          <w:rFonts w:eastAsia="Times New Roman"/>
          <w:kern w:val="0"/>
          <w:lang w:val="sr-CS" w:eastAsia="en-US"/>
        </w:rPr>
      </w:pPr>
      <w:r>
        <w:rPr>
          <w:rFonts w:eastAsia="Times New Roman"/>
          <w:kern w:val="0"/>
          <w:lang w:val="sr-CS" w:eastAsia="en-US"/>
        </w:rPr>
        <w:t xml:space="preserve">Понуђач: ______________________________________________________________ , из </w:t>
      </w:r>
    </w:p>
    <w:p>
      <w:pPr>
        <w:pStyle w:val="Normal"/>
        <w:suppressAutoHyphens w:val="false"/>
        <w:spacing w:lineRule="auto" w:line="240"/>
        <w:rPr/>
      </w:pPr>
      <w:r>
        <w:rPr>
          <w:rFonts w:eastAsia="Times New Roman"/>
          <w:kern w:val="0"/>
          <w:lang w:val="sr-CS" w:eastAsia="en-US"/>
        </w:rPr>
        <w:t xml:space="preserve">_____________________ , изјављујем да сам сагласан, да ћу у случају да ми буде додељен уговор: </w:t>
      </w:r>
    </w:p>
    <w:p>
      <w:pPr>
        <w:pStyle w:val="Normal"/>
        <w:suppressAutoHyphens w:val="false"/>
        <w:spacing w:lineRule="auto" w:line="240"/>
        <w:rPr>
          <w:rFonts w:eastAsia="Times New Roman"/>
          <w:kern w:val="0"/>
          <w:lang w:val="sr-CS" w:eastAsia="en-US"/>
        </w:rPr>
      </w:pPr>
      <w:r>
        <w:rPr>
          <w:rFonts w:eastAsia="Times New Roman"/>
          <w:kern w:val="0"/>
          <w:lang w:val="sr-CS" w:eastAsia="en-US"/>
        </w:rPr>
      </w:r>
    </w:p>
    <w:p>
      <w:pPr>
        <w:pStyle w:val="Normal"/>
        <w:numPr>
          <w:ilvl w:val="0"/>
          <w:numId w:val="3"/>
        </w:numPr>
        <w:suppressAutoHyphens w:val="false"/>
        <w:spacing w:lineRule="auto" w:line="240"/>
        <w:rPr>
          <w:rFonts w:eastAsia="Times New Roman"/>
          <w:kern w:val="0"/>
          <w:lang w:val="sr-CS" w:eastAsia="en-US"/>
        </w:rPr>
      </w:pPr>
      <w:r>
        <w:rPr>
          <w:rFonts w:eastAsia="Times New Roman"/>
          <w:kern w:val="0"/>
          <w:lang w:val="sr-CS" w:eastAsia="en-US"/>
        </w:rPr>
        <w:t xml:space="preserve">- приликом потписивања уговора, на име средства финансијског обезбеђења уговора, доставити уредно потписану и регистровану сопствену бланко меницу, без жираната у корист Наручиоца, са меничним овлашћењем за попуну у висини од 10% од уговорене вредности, без ПДВ-а, са клаузулом „без протеста" и „по виђењу" на име доброг извршења посла, као и картон депонованих потписа. </w:t>
      </w:r>
    </w:p>
    <w:p>
      <w:pPr>
        <w:pStyle w:val="Normal"/>
        <w:suppressAutoHyphens w:val="false"/>
        <w:spacing w:lineRule="auto" w:line="240"/>
        <w:rPr>
          <w:rFonts w:eastAsia="Times New Roman"/>
          <w:kern w:val="0"/>
          <w:lang w:val="sr-CS" w:eastAsia="en-US"/>
        </w:rPr>
      </w:pPr>
      <w:r>
        <w:rPr>
          <w:rFonts w:eastAsia="Times New Roman"/>
          <w:kern w:val="0"/>
          <w:lang w:val="sr-CS" w:eastAsia="en-US"/>
        </w:rPr>
      </w:r>
    </w:p>
    <w:p>
      <w:pPr>
        <w:pStyle w:val="Normal"/>
        <w:suppressAutoHyphens w:val="false"/>
        <w:spacing w:lineRule="auto" w:line="240"/>
        <w:rPr>
          <w:rFonts w:eastAsia="Times New Roman"/>
          <w:kern w:val="0"/>
          <w:lang w:val="sr-CS" w:eastAsia="en-US"/>
        </w:rPr>
      </w:pPr>
      <w:r>
        <w:rPr>
          <w:rFonts w:eastAsia="Times New Roman"/>
          <w:kern w:val="0"/>
          <w:lang w:val="sr-CS" w:eastAsia="en-US"/>
        </w:rPr>
        <w:t xml:space="preserve">Уз меницу ћу доставити копију картона депонованих потписа који је издат од стране пословне банке која је наводена у меничном овлашћењу - писму. </w:t>
      </w:r>
    </w:p>
    <w:p>
      <w:pPr>
        <w:pStyle w:val="Normal"/>
        <w:suppressAutoHyphens w:val="false"/>
        <w:spacing w:lineRule="auto" w:line="240"/>
        <w:rPr>
          <w:rFonts w:eastAsia="Times New Roman"/>
          <w:kern w:val="0"/>
          <w:lang w:val="sr-CS" w:eastAsia="en-US"/>
        </w:rPr>
      </w:pPr>
      <w:r>
        <w:rPr>
          <w:rFonts w:eastAsia="Times New Roman"/>
          <w:kern w:val="0"/>
          <w:lang w:val="sr-CS" w:eastAsia="en-US"/>
        </w:rPr>
        <w:t xml:space="preserve">Меница за добро извршење посла мора да важи још 10 (десет) дана од дана истека рока за коначно извршење свих уговорених обавеза. </w:t>
      </w:r>
    </w:p>
    <w:p>
      <w:pPr>
        <w:pStyle w:val="Normal"/>
        <w:suppressAutoHyphens w:val="false"/>
        <w:spacing w:lineRule="auto" w:line="240"/>
        <w:rPr>
          <w:rFonts w:eastAsia="Times New Roman"/>
          <w:kern w:val="0"/>
          <w:lang w:val="sr-CS" w:eastAsia="en-US"/>
        </w:rPr>
      </w:pPr>
      <w:r>
        <w:rPr>
          <w:rFonts w:eastAsia="Times New Roman"/>
          <w:kern w:val="0"/>
          <w:lang w:val="sr-CS" w:eastAsia="en-US"/>
        </w:rPr>
        <w:t xml:space="preserve">Изјављујем да сам сагласан да у случају неизвршавања уговорних обавеза у роковима и на начин предвиђен уговором, наручилац реализује средство финансијског обезбеђења. </w:t>
      </w:r>
    </w:p>
    <w:p>
      <w:pPr>
        <w:pStyle w:val="Normal"/>
        <w:suppressAutoHyphens w:val="false"/>
        <w:spacing w:lineRule="auto" w:line="240"/>
        <w:rPr>
          <w:rFonts w:eastAsia="Times New Roman"/>
          <w:b/>
          <w:b/>
          <w:bCs/>
          <w:kern w:val="0"/>
          <w:lang w:val="sr-CS" w:eastAsia="en-US"/>
        </w:rPr>
      </w:pPr>
      <w:r>
        <w:rPr>
          <w:rFonts w:eastAsia="Times New Roman"/>
          <w:b/>
          <w:bCs/>
          <w:kern w:val="0"/>
          <w:lang w:val="sr-CS" w:eastAsia="en-US"/>
        </w:rPr>
      </w:r>
    </w:p>
    <w:p>
      <w:pPr>
        <w:pStyle w:val="Normal"/>
        <w:suppressAutoHyphens w:val="false"/>
        <w:spacing w:lineRule="auto" w:line="240"/>
        <w:rPr>
          <w:rFonts w:eastAsia="Times New Roman"/>
          <w:b/>
          <w:b/>
          <w:bCs/>
          <w:kern w:val="0"/>
          <w:lang w:val="sr-CS" w:eastAsia="en-US"/>
        </w:rPr>
      </w:pPr>
      <w:r>
        <w:rPr>
          <w:rFonts w:eastAsia="Times New Roman"/>
          <w:b/>
          <w:bCs/>
          <w:kern w:val="0"/>
          <w:lang w:val="sr-CS" w:eastAsia="en-US"/>
        </w:rPr>
      </w:r>
    </w:p>
    <w:p>
      <w:pPr>
        <w:pStyle w:val="Normal"/>
        <w:suppressAutoHyphens w:val="false"/>
        <w:spacing w:lineRule="auto" w:line="240"/>
        <w:rPr/>
      </w:pPr>
      <w:r>
        <w:rPr>
          <w:rFonts w:eastAsia="Times New Roman"/>
          <w:b/>
          <w:bCs/>
          <w:kern w:val="0"/>
          <w:lang w:val="sr-CS" w:eastAsia="en-US"/>
        </w:rPr>
        <w:t xml:space="preserve">У _________________                                Потпис овлашћеног лица понуђача </w:t>
      </w:r>
    </w:p>
    <w:p>
      <w:pPr>
        <w:pStyle w:val="Normal"/>
        <w:suppressAutoHyphens w:val="false"/>
        <w:spacing w:lineRule="auto" w:line="240"/>
        <w:rPr>
          <w:rFonts w:eastAsia="Times New Roman"/>
          <w:b/>
          <w:b/>
          <w:bCs/>
          <w:kern w:val="0"/>
          <w:lang w:val="sr-CS" w:eastAsia="en-US"/>
        </w:rPr>
      </w:pPr>
      <w:r>
        <w:rPr>
          <w:rFonts w:eastAsia="Times New Roman"/>
          <w:b/>
          <w:bCs/>
          <w:kern w:val="0"/>
          <w:lang w:val="sr-CS" w:eastAsia="en-US"/>
        </w:rPr>
      </w:r>
    </w:p>
    <w:p>
      <w:pPr>
        <w:pStyle w:val="Normal"/>
        <w:suppressAutoHyphens w:val="false"/>
        <w:spacing w:lineRule="auto" w:line="240"/>
        <w:rPr>
          <w:rFonts w:eastAsia="Times New Roman"/>
          <w:b/>
          <w:b/>
          <w:bCs/>
          <w:kern w:val="0"/>
          <w:lang w:val="sr-CS" w:eastAsia="en-US"/>
        </w:rPr>
      </w:pPr>
      <w:r>
        <w:rPr>
          <w:rFonts w:eastAsia="Times New Roman"/>
          <w:b/>
          <w:bCs/>
          <w:kern w:val="0"/>
          <w:lang w:val="sr-CS" w:eastAsia="en-US"/>
        </w:rPr>
      </w:r>
    </w:p>
    <w:p>
      <w:pPr>
        <w:pStyle w:val="Normal"/>
        <w:suppressAutoHyphens w:val="false"/>
        <w:spacing w:lineRule="auto" w:line="240"/>
        <w:rPr>
          <w:rFonts w:eastAsia="Times New Roman"/>
          <w:kern w:val="0"/>
          <w:lang w:eastAsia="en-US"/>
        </w:rPr>
      </w:pPr>
      <w:r>
        <w:rPr>
          <w:rFonts w:eastAsia="Times New Roman"/>
          <w:b/>
          <w:bCs/>
          <w:kern w:val="0"/>
          <w:lang w:val="sr-CS" w:eastAsia="en-US"/>
        </w:rPr>
        <w:t xml:space="preserve">Дана: _____________                М.П.                   </w:t>
      </w:r>
      <w:r>
        <w:rPr>
          <w:rFonts w:eastAsia="Times New Roman"/>
          <w:b/>
          <w:bCs/>
          <w:kern w:val="0"/>
          <w:lang w:eastAsia="en-US"/>
        </w:rPr>
        <w:t xml:space="preserve">_________________________ </w:t>
      </w:r>
    </w:p>
    <w:p>
      <w:pPr>
        <w:pStyle w:val="Normal"/>
        <w:suppressAutoHyphens w:val="false"/>
        <w:spacing w:lineRule="auto" w:line="240"/>
        <w:rPr>
          <w:rFonts w:eastAsia="Times New Roman"/>
          <w:b/>
          <w:b/>
          <w:bCs/>
          <w:kern w:val="0"/>
          <w:lang w:eastAsia="en-US"/>
        </w:rPr>
      </w:pPr>
      <w:r>
        <w:rPr>
          <w:rFonts w:eastAsia="Times New Roman"/>
          <w:b/>
          <w:bCs/>
          <w:kern w:val="0"/>
          <w:lang w:eastAsia="en-US"/>
        </w:rPr>
      </w:r>
    </w:p>
    <w:p>
      <w:pPr>
        <w:pStyle w:val="Normal"/>
        <w:suppressAutoHyphens w:val="false"/>
        <w:spacing w:lineRule="auto" w:line="240"/>
        <w:rPr>
          <w:rFonts w:eastAsia="Times New Roman"/>
          <w:b/>
          <w:b/>
          <w:bCs/>
          <w:kern w:val="0"/>
          <w:lang w:eastAsia="en-US"/>
        </w:rPr>
      </w:pPr>
      <w:r>
        <w:rPr>
          <w:rFonts w:eastAsia="Times New Roman"/>
          <w:b/>
          <w:bCs/>
          <w:kern w:val="0"/>
          <w:lang w:eastAsia="en-US"/>
        </w:rPr>
      </w:r>
    </w:p>
    <w:p>
      <w:pPr>
        <w:pStyle w:val="Normal"/>
        <w:suppressAutoHyphens w:val="false"/>
        <w:spacing w:lineRule="auto" w:line="240"/>
        <w:rPr>
          <w:rFonts w:eastAsia="Times New Roman"/>
          <w:b/>
          <w:b/>
          <w:bCs/>
          <w:kern w:val="0"/>
          <w:lang w:eastAsia="en-US"/>
        </w:rPr>
      </w:pPr>
      <w:r>
        <w:rPr>
          <w:rFonts w:eastAsia="Times New Roman"/>
          <w:b/>
          <w:bCs/>
          <w:kern w:val="0"/>
          <w:lang w:eastAsia="en-US"/>
        </w:rPr>
      </w:r>
    </w:p>
    <w:p>
      <w:pPr>
        <w:pStyle w:val="Normal"/>
        <w:suppressAutoHyphens w:val="false"/>
        <w:spacing w:lineRule="auto" w:line="240"/>
        <w:rPr/>
      </w:pPr>
      <w:r>
        <w:rPr>
          <w:rFonts w:eastAsia="Times New Roman"/>
          <w:b/>
          <w:bCs/>
          <w:kern w:val="0"/>
          <w:lang w:eastAsia="en-US"/>
        </w:rPr>
        <w:t xml:space="preserve">Напомене: </w:t>
      </w:r>
    </w:p>
    <w:p>
      <w:pPr>
        <w:pStyle w:val="Normal"/>
        <w:suppressAutoHyphens w:val="false"/>
        <w:spacing w:lineRule="auto" w:line="240"/>
        <w:rPr>
          <w:rFonts w:eastAsia="Times New Roman"/>
          <w:b/>
          <w:b/>
          <w:bCs/>
          <w:kern w:val="0"/>
          <w:lang w:eastAsia="en-US"/>
        </w:rPr>
      </w:pPr>
      <w:r>
        <w:rPr>
          <w:rFonts w:eastAsia="Times New Roman"/>
          <w:b/>
          <w:bCs/>
          <w:kern w:val="0"/>
          <w:lang w:eastAsia="en-US"/>
        </w:rPr>
      </w:r>
    </w:p>
    <w:p>
      <w:pPr>
        <w:pStyle w:val="Normal"/>
        <w:suppressAutoHyphens w:val="false"/>
        <w:spacing w:lineRule="auto" w:line="240"/>
        <w:rPr>
          <w:rFonts w:eastAsia="Times New Roman"/>
          <w:kern w:val="0"/>
          <w:lang w:eastAsia="en-US"/>
        </w:rPr>
      </w:pPr>
      <w:r>
        <w:rPr>
          <w:rFonts w:eastAsia="Times New Roman"/>
          <w:kern w:val="0"/>
          <w:lang w:eastAsia="en-US"/>
        </w:rPr>
        <w:t xml:space="preserve">Уколико понуђачи подносе заједничку понуду, група понуђача може да се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 </w:t>
      </w:r>
    </w:p>
    <w:p>
      <w:pPr>
        <w:pStyle w:val="BodyText3"/>
        <w:spacing w:before="0" w:after="0"/>
        <w:jc w:val="center"/>
        <w:rPr/>
      </w:pPr>
      <w:r>
        <w:rPr/>
      </w:r>
    </w:p>
    <w:sectPr>
      <w:headerReference w:type="default" r:id="rId8"/>
      <w:footerReference w:type="default" r:id="rId9"/>
      <w:type w:val="nextPage"/>
      <w:pgSz w:w="11906" w:h="16838"/>
      <w:pgMar w:left="1440" w:right="1440" w:header="720" w:top="1440" w:footer="720" w:bottom="1440" w:gutter="0"/>
      <w:pgNumType w:fmt="decimal"/>
      <w:formProt w:val="false"/>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Book Antiqua">
    <w:charset w:val="01"/>
    <w:family w:val="roman"/>
    <w:pitch w:val="default"/>
  </w:font>
  <w:font w:name="Arial">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Calibri">
    <w:charset w:val="01"/>
    <w:family w:val="roman"/>
    <w:pitch w:val="default"/>
  </w:font>
  <w:font w:name="Times New Roman">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78010157"/>
    </w:sdtPr>
    <w:sdtContent>
      <w:p>
        <w:pPr>
          <w:pStyle w:val="Footer"/>
          <w:jc w:val="right"/>
          <w:rPr/>
        </w:pPr>
        <w:r>
          <w:rPr/>
          <w:fldChar w:fldCharType="begin"/>
        </w:r>
        <w:r>
          <w:rPr/>
          <w:instrText> PAGE </w:instrText>
        </w:r>
        <w:r>
          <w:rPr/>
          <w:fldChar w:fldCharType="separate"/>
        </w:r>
        <w:r>
          <w:rPr/>
          <w:t>1</w:t>
        </w:r>
        <w: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242" w:type="dxa"/>
      <w:jc w:val="left"/>
      <w:tblInd w:w="0" w:type="dxa"/>
      <w:tblBorders>
        <w:top w:val="single" w:sz="8" w:space="0" w:color="808080"/>
      </w:tblBorders>
      <w:tblCellMar>
        <w:top w:w="0" w:type="dxa"/>
        <w:left w:w="108" w:type="dxa"/>
        <w:bottom w:w="0" w:type="dxa"/>
        <w:right w:w="108" w:type="dxa"/>
      </w:tblCellMar>
      <w:tblLook w:val="0000"/>
    </w:tblPr>
    <w:tblGrid>
      <w:gridCol w:w="8207"/>
      <w:gridCol w:w="1034"/>
    </w:tblGrid>
    <w:tr>
      <w:trPr>
        <w:trHeight w:val="160" w:hRule="atLeast"/>
      </w:trPr>
      <w:tc>
        <w:tcPr>
          <w:tcW w:w="8207" w:type="dxa"/>
          <w:tcBorders>
            <w:top w:val="single" w:sz="8" w:space="0" w:color="808080"/>
          </w:tcBorders>
          <w:shd w:fill="auto" w:val="clear"/>
        </w:tcPr>
        <w:p>
          <w:pPr>
            <w:pStyle w:val="Footer"/>
            <w:ind w:right="360" w:hanging="0"/>
            <w:jc w:val="left"/>
            <w:rPr/>
          </w:pPr>
          <w:r>
            <mc:AlternateContent>
              <mc:Choice Requires="wps">
                <w:drawing>
                  <wp:anchor behindDoc="1" distT="0" distB="0" distL="0" distR="0" simplePos="0" locked="0" layoutInCell="1" allowOverlap="1" relativeHeight="4">
                    <wp:simplePos x="0" y="0"/>
                    <wp:positionH relativeFrom="margin">
                      <wp:align>right</wp:align>
                    </wp:positionH>
                    <wp:positionV relativeFrom="paragraph">
                      <wp:posOffset>635</wp:posOffset>
                    </wp:positionV>
                    <wp:extent cx="20320" cy="174625"/>
                    <wp:effectExtent l="0" t="0" r="0" b="0"/>
                    <wp:wrapSquare wrapText="largest"/>
                    <wp:docPr id="1" name="Frame1"/>
                    <a:graphic xmlns:a="http://schemas.openxmlformats.org/drawingml/2006/main">
                      <a:graphicData uri="http://schemas.microsoft.com/office/word/2010/wordprocessingShape">
                        <wps:wsp>
                          <wps:cNvSpPr/>
                          <wps:spPr>
                            <a:xfrm>
                              <a:off x="0" y="0"/>
                              <a:ext cx="19800" cy="173880"/>
                            </a:xfrm>
                            <a:prstGeom prst="rect">
                              <a:avLst/>
                            </a:prstGeom>
                            <a:noFill/>
                            <a:ln>
                              <a:noFill/>
                            </a:ln>
                          </wps:spPr>
                          <wps:style>
                            <a:lnRef idx="0"/>
                            <a:fillRef idx="0"/>
                            <a:effectRef idx="0"/>
                            <a:fontRef idx="minor"/>
                          </wps:style>
                          <wps:txbx>
                            <w:txbxContent>
                              <w:p>
                                <w:pPr>
                                  <w:pStyle w:val="Footer"/>
                                  <w:rPr>
                                    <w:color w:val="auto"/>
                                  </w:rPr>
                                </w:pPr>
                                <w:r>
                                  <w:rPr>
                                    <w:color w:val="auto"/>
                                  </w:rPr>
                                </w:r>
                              </w:p>
                            </w:txbxContent>
                          </wps:txbx>
                          <wps:bodyPr lIns="0" rIns="0" tIns="0" bIns="0">
                            <a:spAutoFit/>
                          </wps:bodyPr>
                        </wps:wsp>
                      </a:graphicData>
                    </a:graphic>
                  </wp:anchor>
                </w:drawing>
              </mc:Choice>
              <mc:Fallback>
                <w:pict>
                  <v:rect id="shape_0" ID="Frame1" stroked="f" style="position:absolute;margin-left:449.7pt;margin-top:0.05pt;width:1.5pt;height:13.65pt;mso-position-horizontal:right;mso-position-horizontal-relative:margin">
                    <w10:wrap type="none"/>
                    <v:fill o:detectmouseclick="t" on="false"/>
                    <v:stroke color="#3465a4" joinstyle="round" endcap="flat"/>
                    <v:textbox>
                      <w:txbxContent>
                        <w:p>
                          <w:pPr>
                            <w:pStyle w:val="Footer"/>
                            <w:rPr>
                              <w:color w:val="auto"/>
                            </w:rPr>
                          </w:pPr>
                          <w:r>
                            <w:rPr>
                              <w:color w:val="auto"/>
                            </w:rPr>
                          </w:r>
                        </w:p>
                      </w:txbxContent>
                    </v:textbox>
                  </v:rect>
                </w:pict>
              </mc:Fallback>
            </mc:AlternateContent>
          </w:r>
          <w:r>
            <w:rPr>
              <w:b/>
              <w:bCs/>
              <w:i/>
              <w:iCs/>
              <w:color w:val="1F497D"/>
            </w:rPr>
            <w:t>Јавна набавка мале вредности услуге штампе за 2018. г.</w:t>
          </w:r>
          <w:r>
            <w:rPr>
              <w:b/>
              <w:bCs/>
              <w:color w:val="1F497D"/>
            </w:rPr>
            <w:tab/>
          </w:r>
        </w:p>
      </w:tc>
      <w:tc>
        <w:tcPr>
          <w:tcW w:w="1034" w:type="dxa"/>
          <w:tcBorders>
            <w:top w:val="single" w:sz="8" w:space="0" w:color="808080"/>
            <w:left w:val="single" w:sz="8" w:space="0" w:color="808080"/>
          </w:tcBorders>
          <w:shd w:fill="auto" w:val="clear"/>
        </w:tcPr>
        <w:p>
          <w:pPr>
            <w:pStyle w:val="Footer"/>
            <w:rPr/>
          </w:pPr>
          <w:r>
            <w:rPr>
              <w:rStyle w:val="Pagenumber"/>
            </w:rPr>
            <w:fldChar w:fldCharType="begin"/>
          </w:r>
          <w:r>
            <w:rPr>
              <w:rStyle w:val="Pagenumber"/>
            </w:rPr>
            <w:instrText> PAGE </w:instrText>
          </w:r>
          <w:r>
            <w:rPr>
              <w:rStyle w:val="Pagenumber"/>
            </w:rPr>
            <w:fldChar w:fldCharType="separate"/>
          </w:r>
          <w:r>
            <w:rPr>
              <w:rStyle w:val="Pagenumber"/>
            </w:rPr>
            <w:t>40</w:t>
          </w:r>
          <w:r>
            <w:rPr>
              <w:rStyle w:val="Pagenumber"/>
            </w:rPr>
            <w:fldChar w:fldCharType="end"/>
          </w:r>
        </w:p>
      </w:tc>
    </w:tr>
  </w:tbl>
  <w:p>
    <w:pPr>
      <w:pStyle w:val="Footer"/>
      <w:jc w:val="right"/>
      <w:rPr/>
    </w:pPr>
    <w:r>
      <w:rPr/>
      <w:t xml:space="preserv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1350" w:hanging="720"/>
      </w:pPr>
      <w:rPr>
        <w:sz w:val="24"/>
        <w:i w:val="false"/>
        <w:b/>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
    <w:lvl w:ilvl="0">
      <w:start w:val="1"/>
      <w:numFmt w:val="bullet"/>
      <w:lvlText w:val=""/>
      <w:lvlJc w:val="left"/>
      <w:pPr>
        <w:ind w:left="720" w:hanging="360"/>
      </w:pPr>
      <w:rPr>
        <w:rFonts w:ascii="Symbol" w:hAnsi="Symbol" w:cs="Symbol" w:hint="default"/>
        <w:sz w:val="24"/>
        <w:i w:val="false"/>
        <w:b/>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i w:val="false"/>
        <w:b w:val="false"/>
        <w:rFonts w:cs="Aria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i w:val="false"/>
        <w:b w:val="false"/>
        <w:rFonts w:cs="Aria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720" w:hanging="0"/>
      </w:pPr>
    </w:lvl>
    <w:lvl w:ilvl="1">
      <w:start w:val="1"/>
      <w:numFmt w:val="none"/>
      <w:suff w:val="nothing"/>
      <w:lvlText w:val=""/>
      <w:lvlJc w:val="left"/>
      <w:pPr>
        <w:ind w:left="1080" w:hanging="0"/>
      </w:pPr>
    </w:lvl>
    <w:lvl w:ilvl="2">
      <w:start w:val="1"/>
      <w:numFmt w:val="none"/>
      <w:suff w:val="nothing"/>
      <w:lvlText w:val=""/>
      <w:lvlJc w:val="left"/>
      <w:pPr>
        <w:ind w:left="1440" w:hanging="0"/>
      </w:pPr>
    </w:lvl>
    <w:lvl w:ilvl="3">
      <w:start w:val="1"/>
      <w:numFmt w:val="none"/>
      <w:suff w:val="nothing"/>
      <w:lvlText w:val=""/>
      <w:lvlJc w:val="left"/>
      <w:pPr>
        <w:ind w:left="1800" w:hanging="0"/>
      </w:pPr>
    </w:lvl>
    <w:lvl w:ilvl="4">
      <w:start w:val="1"/>
      <w:numFmt w:val="none"/>
      <w:suff w:val="nothing"/>
      <w:lvlText w:val=""/>
      <w:lvlJc w:val="left"/>
      <w:pPr>
        <w:ind w:left="2160" w:hanging="0"/>
      </w:pPr>
    </w:lvl>
    <w:lvl w:ilvl="5">
      <w:start w:val="1"/>
      <w:numFmt w:val="none"/>
      <w:suff w:val="nothing"/>
      <w:lvlText w:val=""/>
      <w:lvlJc w:val="left"/>
      <w:pPr>
        <w:ind w:left="2520" w:hanging="0"/>
      </w:pPr>
    </w:lvl>
    <w:lvl w:ilvl="6">
      <w:start w:val="1"/>
      <w:numFmt w:val="none"/>
      <w:suff w:val="nothing"/>
      <w:lvlText w:val=""/>
      <w:lvlJc w:val="left"/>
      <w:pPr>
        <w:ind w:left="2880" w:hanging="0"/>
      </w:pPr>
    </w:lvl>
    <w:lvl w:ilvl="7">
      <w:start w:val="1"/>
      <w:numFmt w:val="none"/>
      <w:suff w:val="nothing"/>
      <w:lvlText w:val=""/>
      <w:lvlJc w:val="left"/>
      <w:pPr>
        <w:ind w:left="3240" w:hanging="0"/>
      </w:pPr>
    </w:lvl>
    <w:lvl w:ilvl="8">
      <w:start w:val="1"/>
      <w:numFmt w:val="none"/>
      <w:suff w:val="nothing"/>
      <w:lvlText w:val=""/>
      <w:lvlJc w:val="left"/>
      <w:pPr>
        <w:ind w:left="3600" w:hanging="0"/>
      </w:pPr>
    </w:lvl>
  </w:abstractNum>
  <w:abstractNum w:abstractNumId="4">
    <w:lvl w:ilvl="0">
      <w:start w:val="1"/>
      <w:numFmt w:val="decimal"/>
      <w:lvlText w:val="%1."/>
      <w:lvlJc w:val="left"/>
      <w:pPr>
        <w:ind w:left="360" w:hanging="360"/>
      </w:pPr>
    </w:lvl>
    <w:lvl w:ilvl="1">
      <w:start w:val="4"/>
      <w:numFmt w:val="decimal"/>
      <w:lvlText w:val="%1.%2."/>
      <w:lvlJc w:val="left"/>
      <w:pPr>
        <w:ind w:left="1710" w:hanging="360"/>
      </w:pPr>
    </w:lvl>
    <w:lvl w:ilvl="2">
      <w:start w:val="1"/>
      <w:numFmt w:val="decimal"/>
      <w:lvlText w:val="%1.%2.%3."/>
      <w:lvlJc w:val="left"/>
      <w:pPr>
        <w:ind w:left="3420" w:hanging="720"/>
      </w:pPr>
    </w:lvl>
    <w:lvl w:ilvl="3">
      <w:start w:val="1"/>
      <w:numFmt w:val="decimal"/>
      <w:lvlText w:val="%1.%2.%3.%4."/>
      <w:lvlJc w:val="left"/>
      <w:pPr>
        <w:ind w:left="4770" w:hanging="720"/>
      </w:pPr>
    </w:lvl>
    <w:lvl w:ilvl="4">
      <w:start w:val="1"/>
      <w:numFmt w:val="decimal"/>
      <w:lvlText w:val="%1.%2.%3.%4.%5."/>
      <w:lvlJc w:val="left"/>
      <w:pPr>
        <w:ind w:left="6480" w:hanging="1080"/>
      </w:pPr>
    </w:lvl>
    <w:lvl w:ilvl="5">
      <w:start w:val="1"/>
      <w:numFmt w:val="decimal"/>
      <w:lvlText w:val="%1.%2.%3.%4.%5.%6."/>
      <w:lvlJc w:val="left"/>
      <w:pPr>
        <w:ind w:left="7830" w:hanging="1080"/>
      </w:pPr>
    </w:lvl>
    <w:lvl w:ilvl="6">
      <w:start w:val="1"/>
      <w:numFmt w:val="decimal"/>
      <w:lvlText w:val="%1.%2.%3.%4.%5.%6.%7."/>
      <w:lvlJc w:val="left"/>
      <w:pPr>
        <w:ind w:left="9540" w:hanging="1440"/>
      </w:pPr>
    </w:lvl>
    <w:lvl w:ilvl="7">
      <w:start w:val="1"/>
      <w:numFmt w:val="decimal"/>
      <w:lvlText w:val="%1.%2.%3.%4.%5.%6.%7.%8."/>
      <w:lvlJc w:val="left"/>
      <w:pPr>
        <w:ind w:left="10890" w:hanging="1440"/>
      </w:pPr>
    </w:lvl>
    <w:lvl w:ilvl="8">
      <w:start w:val="1"/>
      <w:numFmt w:val="decimal"/>
      <w:lvlText w:val="%1.%2.%3.%4.%5.%6.%7.%8.%9."/>
      <w:lvlJc w:val="left"/>
      <w:pPr>
        <w:ind w:left="12600" w:hanging="1800"/>
      </w:pPr>
    </w:lvl>
  </w:abstractNum>
  <w:abstractNum w:abstractNumId="5">
    <w:lvl w:ilvl="0">
      <w:start w:val="1"/>
      <w:numFmt w:val="decimal"/>
      <w:lvlText w:val="%1)"/>
      <w:lvlJc w:val="left"/>
      <w:pPr>
        <w:ind w:left="1440" w:hanging="360"/>
      </w:pPr>
      <w:rPr>
        <w:sz w:val="24"/>
        <w:i w:val="false"/>
        <w:b/>
        <w:rFonts w:cs="Arial"/>
      </w:rPr>
    </w:lvl>
    <w:lvl w:ilvl="1">
      <w:start w:val="1"/>
      <w:numFmt w:val="lowerLetter"/>
      <w:lvlText w:val="%2."/>
      <w:lvlJc w:val="left"/>
      <w:pPr>
        <w:ind w:left="2160" w:hanging="360"/>
      </w:pPr>
    </w:lvl>
    <w:lvl w:ilvl="2">
      <w:start w:val="1"/>
      <w:numFmt w:val="lowerRoman"/>
      <w:lvlText w:val="%2.%3."/>
      <w:lvlJc w:val="right"/>
      <w:pPr>
        <w:ind w:left="2880" w:hanging="180"/>
      </w:pPr>
    </w:lvl>
    <w:lvl w:ilvl="3">
      <w:start w:val="1"/>
      <w:numFmt w:val="decimal"/>
      <w:lvlText w:val="%2.%3.%4."/>
      <w:lvlJc w:val="left"/>
      <w:pPr>
        <w:ind w:left="3600" w:hanging="360"/>
      </w:pPr>
    </w:lvl>
    <w:lvl w:ilvl="4">
      <w:start w:val="1"/>
      <w:numFmt w:val="lowerLetter"/>
      <w:lvlText w:val="%2.%3.%4.%5."/>
      <w:lvlJc w:val="left"/>
      <w:pPr>
        <w:ind w:left="4320" w:hanging="360"/>
      </w:pPr>
    </w:lvl>
    <w:lvl w:ilvl="5">
      <w:start w:val="1"/>
      <w:numFmt w:val="lowerRoman"/>
      <w:lvlText w:val="%2.%3.%4.%5.%6."/>
      <w:lvlJc w:val="right"/>
      <w:pPr>
        <w:ind w:left="5040" w:hanging="180"/>
      </w:pPr>
    </w:lvl>
    <w:lvl w:ilvl="6">
      <w:start w:val="1"/>
      <w:numFmt w:val="decimal"/>
      <w:lvlText w:val="%2.%3.%4.%5.%6.%7."/>
      <w:lvlJc w:val="left"/>
      <w:pPr>
        <w:ind w:left="5760" w:hanging="360"/>
      </w:pPr>
    </w:lvl>
    <w:lvl w:ilvl="7">
      <w:start w:val="1"/>
      <w:numFmt w:val="lowerLetter"/>
      <w:lvlText w:val="%2.%3.%4.%5.%6.%7.%8."/>
      <w:lvlJc w:val="left"/>
      <w:pPr>
        <w:ind w:left="6480" w:hanging="360"/>
      </w:pPr>
    </w:lvl>
    <w:lvl w:ilvl="8">
      <w:start w:val="1"/>
      <w:numFmt w:val="lowerRoman"/>
      <w:lvlText w:val="%2.%3.%4.%5.%6.%7.%8.%9."/>
      <w:lvlJc w:val="right"/>
      <w:pPr>
        <w:ind w:left="7200" w:hanging="180"/>
      </w:pPr>
    </w:lvl>
  </w:abstractNum>
  <w:abstractNum w:abstractNumI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8">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40"/>
  <w:embedSystemFonts/>
  <w:defaultTabStop w:val="708"/>
  <w:autoHyphenation w:val="fals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247c3"/>
    <w:pPr>
      <w:widowControl/>
      <w:suppressAutoHyphens w:val="true"/>
      <w:bidi w:val="0"/>
      <w:spacing w:lineRule="atLeast" w:line="100"/>
      <w:jc w:val="left"/>
    </w:pPr>
    <w:rPr>
      <w:rFonts w:ascii="Times New Roman" w:hAnsi="Times New Roman" w:eastAsia="Arial Unicode MS" w:cs="Times New Roman"/>
      <w:color w:val="000000"/>
      <w:kern w:val="2"/>
      <w:sz w:val="24"/>
      <w:szCs w:val="24"/>
      <w:lang w:val="en-US" w:eastAsia="ar-SA" w:bidi="ar-SA"/>
    </w:rPr>
  </w:style>
  <w:style w:type="paragraph" w:styleId="Heading1">
    <w:name w:val="Heading 1"/>
    <w:basedOn w:val="Normal"/>
    <w:qFormat/>
    <w:rsid w:val="00d247c3"/>
    <w:pPr>
      <w:keepNext w:val="true"/>
      <w:keepLines/>
      <w:spacing w:before="480" w:after="0"/>
      <w:outlineLvl w:val="0"/>
    </w:pPr>
    <w:rPr>
      <w:rFonts w:ascii="Cambria" w:hAnsi="Cambria" w:cs="font396"/>
      <w:b/>
      <w:bCs/>
      <w:color w:val="365F91"/>
      <w:sz w:val="28"/>
      <w:szCs w:val="28"/>
    </w:rPr>
  </w:style>
  <w:style w:type="paragraph" w:styleId="Heading2">
    <w:name w:val="Heading 2"/>
    <w:basedOn w:val="Normal"/>
    <w:qFormat/>
    <w:rsid w:val="00d247c3"/>
    <w:pPr>
      <w:keepNext w:val="true"/>
      <w:tabs>
        <w:tab w:val="left" w:pos="0" w:leader="none"/>
      </w:tabs>
      <w:ind w:left="1143" w:hanging="576"/>
      <w:jc w:val="center"/>
      <w:outlineLvl w:val="1"/>
    </w:pPr>
    <w:rPr>
      <w:rFonts w:ascii="Book Antiqua" w:hAnsi="Book Antiqua" w:eastAsia="Times New Roman"/>
      <w:b/>
      <w:bCs/>
      <w:sz w:val="28"/>
    </w:rPr>
  </w:style>
  <w:style w:type="paragraph" w:styleId="Heading3">
    <w:name w:val="Heading 3"/>
    <w:basedOn w:val="Normal"/>
    <w:qFormat/>
    <w:rsid w:val="00d247c3"/>
    <w:pPr>
      <w:keepNext w:val="true"/>
      <w:tabs>
        <w:tab w:val="left" w:pos="0" w:leader="none"/>
      </w:tabs>
      <w:spacing w:before="240" w:after="60"/>
      <w:ind w:left="720" w:hanging="720"/>
      <w:outlineLvl w:val="2"/>
    </w:pPr>
    <w:rPr>
      <w:rFonts w:ascii="Arial" w:hAnsi="Arial" w:eastAsia="Times New Roman"/>
      <w:b/>
      <w:bCs/>
      <w:sz w:val="26"/>
      <w:szCs w:val="26"/>
    </w:rPr>
  </w:style>
  <w:style w:type="paragraph" w:styleId="Heading4">
    <w:name w:val="Heading 4"/>
    <w:basedOn w:val="Normal"/>
    <w:qFormat/>
    <w:rsid w:val="00d247c3"/>
    <w:pPr>
      <w:keepNext w:val="true"/>
      <w:tabs>
        <w:tab w:val="left" w:pos="0" w:leader="none"/>
      </w:tabs>
      <w:ind w:left="864" w:hanging="864"/>
      <w:jc w:val="center"/>
      <w:outlineLvl w:val="3"/>
    </w:pPr>
    <w:rPr>
      <w:rFonts w:ascii="Book Antiqua" w:hAnsi="Book Antiqua" w:eastAsia="Times New Roman"/>
      <w:b/>
      <w:bCs/>
      <w:sz w:val="28"/>
      <w:u w:val="single"/>
    </w:rPr>
  </w:style>
  <w:style w:type="paragraph" w:styleId="Heading5">
    <w:name w:val="Heading 5"/>
    <w:basedOn w:val="Normal"/>
    <w:qFormat/>
    <w:rsid w:val="00d247c3"/>
    <w:pPr>
      <w:tabs>
        <w:tab w:val="left" w:pos="0" w:leader="none"/>
      </w:tabs>
      <w:spacing w:before="240" w:after="60"/>
      <w:ind w:left="1008" w:hanging="1008"/>
      <w:outlineLvl w:val="4"/>
    </w:pPr>
    <w:rPr>
      <w:rFonts w:eastAsia="Times New Roman"/>
      <w:b/>
      <w:bCs/>
      <w:i/>
      <w:iCs/>
      <w:sz w:val="26"/>
      <w:szCs w:val="26"/>
    </w:rPr>
  </w:style>
  <w:style w:type="paragraph" w:styleId="Heading6">
    <w:name w:val="Heading 6"/>
    <w:basedOn w:val="Normal"/>
    <w:qFormat/>
    <w:rsid w:val="00d247c3"/>
    <w:pPr>
      <w:keepNext w:val="true"/>
      <w:tabs>
        <w:tab w:val="left" w:pos="0" w:leader="none"/>
      </w:tabs>
      <w:ind w:left="1152" w:hanging="1152"/>
      <w:outlineLvl w:val="5"/>
    </w:pPr>
    <w:rPr>
      <w:rFonts w:ascii="Book Antiqua" w:hAnsi="Book Antiqua" w:eastAsia="Times New Roman"/>
      <w:sz w:val="28"/>
    </w:rPr>
  </w:style>
  <w:style w:type="paragraph" w:styleId="Heading7">
    <w:name w:val="Heading 7"/>
    <w:basedOn w:val="Normal"/>
    <w:qFormat/>
    <w:rsid w:val="00d247c3"/>
    <w:pPr>
      <w:keepNext w:val="true"/>
      <w:tabs>
        <w:tab w:val="left" w:pos="0" w:leader="none"/>
      </w:tabs>
      <w:ind w:left="1296" w:hanging="1296"/>
      <w:outlineLvl w:val="6"/>
    </w:pPr>
    <w:rPr>
      <w:rFonts w:ascii="Book Antiqua" w:hAnsi="Book Antiqua" w:eastAsia="Times New Roman" w:cs="Arial"/>
      <w:b/>
      <w:bCs/>
    </w:rPr>
  </w:style>
  <w:style w:type="paragraph" w:styleId="Heading8">
    <w:name w:val="Heading 8"/>
    <w:basedOn w:val="Normal"/>
    <w:qFormat/>
    <w:rsid w:val="00d247c3"/>
    <w:pPr>
      <w:keepNext w:val="true"/>
      <w:tabs>
        <w:tab w:val="left" w:pos="0" w:leader="none"/>
      </w:tabs>
      <w:ind w:left="1440" w:hanging="1440"/>
      <w:jc w:val="both"/>
      <w:outlineLvl w:val="7"/>
    </w:pPr>
    <w:rPr>
      <w:rFonts w:eastAsia="Times New Roman"/>
      <w:b/>
    </w:rPr>
  </w:style>
  <w:style w:type="paragraph" w:styleId="Heading9">
    <w:name w:val="Heading 9"/>
    <w:basedOn w:val="Normal"/>
    <w:qFormat/>
    <w:rsid w:val="00d247c3"/>
    <w:pPr>
      <w:tabs>
        <w:tab w:val="left" w:pos="0" w:leader="none"/>
      </w:tabs>
      <w:spacing w:before="240" w:after="60"/>
      <w:ind w:left="1584" w:hanging="1584"/>
      <w:outlineLvl w:val="8"/>
    </w:pPr>
    <w:rPr>
      <w:rFonts w:ascii="Arial" w:hAnsi="Arial" w:eastAsia="Times New Roman" w:cs="Arial"/>
    </w:rPr>
  </w:style>
  <w:style w:type="character" w:styleId="DefaultParagraphFont" w:default="1">
    <w:name w:val="Default Paragraph Font"/>
    <w:uiPriority w:val="1"/>
    <w:semiHidden/>
    <w:unhideWhenUsed/>
    <w:qFormat/>
    <w:rPr/>
  </w:style>
  <w:style w:type="character" w:styleId="WW8Num2z0" w:customStyle="1">
    <w:name w:val="WW8Num2z0"/>
    <w:qFormat/>
    <w:rsid w:val="00d247c3"/>
    <w:rPr>
      <w:rFonts w:ascii="Symbol" w:hAnsi="Symbol" w:cs="Symbol"/>
    </w:rPr>
  </w:style>
  <w:style w:type="character" w:styleId="WW8Num2z1" w:customStyle="1">
    <w:name w:val="WW8Num2z1"/>
    <w:qFormat/>
    <w:rsid w:val="00d247c3"/>
    <w:rPr>
      <w:rFonts w:ascii="Courier New" w:hAnsi="Courier New" w:cs="Courier New"/>
    </w:rPr>
  </w:style>
  <w:style w:type="character" w:styleId="WW8Num2z2" w:customStyle="1">
    <w:name w:val="WW8Num2z2"/>
    <w:qFormat/>
    <w:rsid w:val="00d247c3"/>
    <w:rPr>
      <w:rFonts w:ascii="Wingdings" w:hAnsi="Wingdings" w:cs="Wingdings"/>
    </w:rPr>
  </w:style>
  <w:style w:type="character" w:styleId="WW8Num3z1" w:customStyle="1">
    <w:name w:val="WW8Num3z1"/>
    <w:qFormat/>
    <w:rsid w:val="00d247c3"/>
    <w:rPr>
      <w:b/>
      <w:i w:val="false"/>
      <w:sz w:val="24"/>
      <w:szCs w:val="24"/>
    </w:rPr>
  </w:style>
  <w:style w:type="character" w:styleId="WW8Num4z0" w:customStyle="1">
    <w:name w:val="WW8Num4z0"/>
    <w:qFormat/>
    <w:rsid w:val="00d247c3"/>
    <w:rPr>
      <w:rFonts w:cs="Arial"/>
      <w:i w:val="false"/>
      <w:sz w:val="24"/>
    </w:rPr>
  </w:style>
  <w:style w:type="character" w:styleId="WW8Num4z1" w:customStyle="1">
    <w:name w:val="WW8Num4z1"/>
    <w:qFormat/>
    <w:rsid w:val="00d247c3"/>
    <w:rPr>
      <w:rFonts w:ascii="Courier New" w:hAnsi="Courier New" w:cs="Courier New"/>
    </w:rPr>
  </w:style>
  <w:style w:type="character" w:styleId="WW8Num4z2" w:customStyle="1">
    <w:name w:val="WW8Num4z2"/>
    <w:qFormat/>
    <w:rsid w:val="00d247c3"/>
    <w:rPr>
      <w:rFonts w:ascii="Wingdings" w:hAnsi="Wingdings" w:cs="Wingdings"/>
    </w:rPr>
  </w:style>
  <w:style w:type="character" w:styleId="WW8Num4z3" w:customStyle="1">
    <w:name w:val="WW8Num4z3"/>
    <w:qFormat/>
    <w:rsid w:val="00d247c3"/>
    <w:rPr>
      <w:rFonts w:ascii="Symbol" w:hAnsi="Symbol" w:cs="Symbol"/>
    </w:rPr>
  </w:style>
  <w:style w:type="character" w:styleId="WW8Num5z0" w:customStyle="1">
    <w:name w:val="WW8Num5z0"/>
    <w:qFormat/>
    <w:rsid w:val="00d247c3"/>
    <w:rPr>
      <w:rFonts w:cs="Arial"/>
      <w:b w:val="false"/>
      <w:i w:val="false"/>
      <w:sz w:val="24"/>
    </w:rPr>
  </w:style>
  <w:style w:type="character" w:styleId="WW8Num5z1" w:customStyle="1">
    <w:name w:val="WW8Num5z1"/>
    <w:qFormat/>
    <w:rsid w:val="00d247c3"/>
    <w:rPr>
      <w:rFonts w:ascii="Courier New" w:hAnsi="Courier New" w:cs="Courier New"/>
    </w:rPr>
  </w:style>
  <w:style w:type="character" w:styleId="WW8Num5z2" w:customStyle="1">
    <w:name w:val="WW8Num5z2"/>
    <w:qFormat/>
    <w:rsid w:val="00d247c3"/>
    <w:rPr>
      <w:rFonts w:ascii="Wingdings" w:hAnsi="Wingdings" w:cs="Wingdings"/>
    </w:rPr>
  </w:style>
  <w:style w:type="character" w:styleId="WW8Num6z0" w:customStyle="1">
    <w:name w:val="WW8Num6z0"/>
    <w:qFormat/>
    <w:rsid w:val="00d247c3"/>
    <w:rPr>
      <w:rFonts w:ascii="Symbol" w:hAnsi="Symbol" w:cs="Symbol"/>
    </w:rPr>
  </w:style>
  <w:style w:type="character" w:styleId="WW8Num6z1" w:customStyle="1">
    <w:name w:val="WW8Num6z1"/>
    <w:qFormat/>
    <w:rsid w:val="00d247c3"/>
    <w:rPr>
      <w:rFonts w:ascii="Courier New" w:hAnsi="Courier New" w:cs="Courier New"/>
    </w:rPr>
  </w:style>
  <w:style w:type="character" w:styleId="WW8Num6z2" w:customStyle="1">
    <w:name w:val="WW8Num6z2"/>
    <w:qFormat/>
    <w:rsid w:val="00d247c3"/>
    <w:rPr>
      <w:rFonts w:ascii="Wingdings" w:hAnsi="Wingdings" w:cs="Wingdings"/>
    </w:rPr>
  </w:style>
  <w:style w:type="character" w:styleId="WW8Num8z1" w:customStyle="1">
    <w:name w:val="WW8Num8z1"/>
    <w:qFormat/>
    <w:rsid w:val="00d247c3"/>
    <w:rPr>
      <w:rFonts w:ascii="Courier New" w:hAnsi="Courier New" w:cs="Courier New"/>
    </w:rPr>
  </w:style>
  <w:style w:type="character" w:styleId="WW8Num8z2" w:customStyle="1">
    <w:name w:val="WW8Num8z2"/>
    <w:qFormat/>
    <w:rsid w:val="00d247c3"/>
    <w:rPr>
      <w:rFonts w:ascii="Wingdings" w:hAnsi="Wingdings" w:cs="Wingdings"/>
    </w:rPr>
  </w:style>
  <w:style w:type="character" w:styleId="WW8Num8z3" w:customStyle="1">
    <w:name w:val="WW8Num8z3"/>
    <w:qFormat/>
    <w:rsid w:val="00d247c3"/>
    <w:rPr>
      <w:rFonts w:ascii="Symbol" w:hAnsi="Symbol" w:cs="Symbol"/>
    </w:rPr>
  </w:style>
  <w:style w:type="character" w:styleId="WW8Num9z0" w:customStyle="1">
    <w:name w:val="WW8Num9z0"/>
    <w:qFormat/>
    <w:rsid w:val="00d247c3"/>
    <w:rPr>
      <w:i w:val="false"/>
    </w:rPr>
  </w:style>
  <w:style w:type="character" w:styleId="WW8Num9z1" w:customStyle="1">
    <w:name w:val="WW8Num9z1"/>
    <w:qFormat/>
    <w:rsid w:val="00d247c3"/>
    <w:rPr>
      <w:rFonts w:ascii="Courier New" w:hAnsi="Courier New" w:cs="Courier New"/>
    </w:rPr>
  </w:style>
  <w:style w:type="character" w:styleId="WW8Num9z2" w:customStyle="1">
    <w:name w:val="WW8Num9z2"/>
    <w:qFormat/>
    <w:rsid w:val="00d247c3"/>
    <w:rPr>
      <w:rFonts w:ascii="Wingdings" w:hAnsi="Wingdings" w:cs="Wingdings"/>
    </w:rPr>
  </w:style>
  <w:style w:type="character" w:styleId="WW8Num9z3" w:customStyle="1">
    <w:name w:val="WW8Num9z3"/>
    <w:qFormat/>
    <w:rsid w:val="00d247c3"/>
    <w:rPr>
      <w:rFonts w:ascii="Symbol" w:hAnsi="Symbol" w:cs="Symbol"/>
    </w:rPr>
  </w:style>
  <w:style w:type="character" w:styleId="WW8Num10z1" w:customStyle="1">
    <w:name w:val="WW8Num10z1"/>
    <w:qFormat/>
    <w:rsid w:val="00d247c3"/>
    <w:rPr>
      <w:rFonts w:ascii="Courier New" w:hAnsi="Courier New" w:cs="Courier New"/>
    </w:rPr>
  </w:style>
  <w:style w:type="character" w:styleId="WW8Num10z2" w:customStyle="1">
    <w:name w:val="WW8Num10z2"/>
    <w:qFormat/>
    <w:rsid w:val="00d247c3"/>
    <w:rPr>
      <w:rFonts w:ascii="Wingdings" w:hAnsi="Wingdings" w:cs="Wingdings"/>
    </w:rPr>
  </w:style>
  <w:style w:type="character" w:styleId="WW8Num10z3" w:customStyle="1">
    <w:name w:val="WW8Num10z3"/>
    <w:qFormat/>
    <w:rsid w:val="00d247c3"/>
    <w:rPr>
      <w:rFonts w:ascii="Symbol" w:hAnsi="Symbol" w:cs="Symbol"/>
    </w:rPr>
  </w:style>
  <w:style w:type="character" w:styleId="WW8Num5z3" w:customStyle="1">
    <w:name w:val="WW8Num5z3"/>
    <w:qFormat/>
    <w:rsid w:val="00d247c3"/>
    <w:rPr>
      <w:rFonts w:ascii="Symbol" w:hAnsi="Symbol" w:cs="Symbol"/>
    </w:rPr>
  </w:style>
  <w:style w:type="character" w:styleId="WW8Num7z0" w:customStyle="1">
    <w:name w:val="WW8Num7z0"/>
    <w:qFormat/>
    <w:rsid w:val="00d247c3"/>
    <w:rPr>
      <w:b w:val="false"/>
      <w:i w:val="false"/>
      <w:color w:val="00000A"/>
    </w:rPr>
  </w:style>
  <w:style w:type="character" w:styleId="WW8Num8z0" w:customStyle="1">
    <w:name w:val="WW8Num8z0"/>
    <w:qFormat/>
    <w:rsid w:val="00d247c3"/>
    <w:rPr>
      <w:rFonts w:ascii="Symbol" w:hAnsi="Symbol" w:cs="Symbol"/>
    </w:rPr>
  </w:style>
  <w:style w:type="character" w:styleId="WW8Num11z0" w:customStyle="1">
    <w:name w:val="WW8Num11z0"/>
    <w:qFormat/>
    <w:rsid w:val="00d247c3"/>
    <w:rPr>
      <w:rFonts w:ascii="Wingdings" w:hAnsi="Wingdings" w:cs="Wingdings"/>
      <w:b w:val="false"/>
      <w:i w:val="false"/>
      <w:color w:val="00000A"/>
    </w:rPr>
  </w:style>
  <w:style w:type="character" w:styleId="WW8Num11z1" w:customStyle="1">
    <w:name w:val="WW8Num11z1"/>
    <w:qFormat/>
    <w:rsid w:val="00d247c3"/>
    <w:rPr>
      <w:rFonts w:ascii="Courier New" w:hAnsi="Courier New" w:cs="Arial"/>
      <w:b w:val="false"/>
      <w:i w:val="false"/>
      <w:sz w:val="24"/>
    </w:rPr>
  </w:style>
  <w:style w:type="character" w:styleId="WW8Num11z2" w:customStyle="1">
    <w:name w:val="WW8Num11z2"/>
    <w:qFormat/>
    <w:rsid w:val="00d247c3"/>
    <w:rPr>
      <w:rFonts w:ascii="Wingdings" w:hAnsi="Wingdings" w:cs="Wingdings"/>
    </w:rPr>
  </w:style>
  <w:style w:type="character" w:styleId="WW8Num11z3" w:customStyle="1">
    <w:name w:val="WW8Num11z3"/>
    <w:qFormat/>
    <w:rsid w:val="00d247c3"/>
    <w:rPr>
      <w:rFonts w:ascii="Symbol" w:hAnsi="Symbol" w:cs="Symbol"/>
    </w:rPr>
  </w:style>
  <w:style w:type="character" w:styleId="WW8Num12z0" w:customStyle="1">
    <w:name w:val="WW8Num12z0"/>
    <w:qFormat/>
    <w:rsid w:val="00d247c3"/>
    <w:rPr>
      <w:b w:val="false"/>
    </w:rPr>
  </w:style>
  <w:style w:type="character" w:styleId="WW8Num12z1" w:customStyle="1">
    <w:name w:val="WW8Num12z1"/>
    <w:qFormat/>
    <w:rsid w:val="00d247c3"/>
    <w:rPr>
      <w:rFonts w:ascii="Courier New" w:hAnsi="Courier New" w:cs="Arial"/>
      <w:b w:val="false"/>
      <w:i w:val="false"/>
      <w:sz w:val="24"/>
    </w:rPr>
  </w:style>
  <w:style w:type="character" w:styleId="WW8Num12z2" w:customStyle="1">
    <w:name w:val="WW8Num12z2"/>
    <w:qFormat/>
    <w:rsid w:val="00d247c3"/>
    <w:rPr>
      <w:rFonts w:ascii="Wingdings" w:hAnsi="Wingdings" w:cs="Wingdings"/>
    </w:rPr>
  </w:style>
  <w:style w:type="character" w:styleId="WW8Num12z3" w:customStyle="1">
    <w:name w:val="WW8Num12z3"/>
    <w:qFormat/>
    <w:rsid w:val="00d247c3"/>
    <w:rPr>
      <w:rFonts w:ascii="Symbol" w:hAnsi="Symbol" w:cs="Symbol"/>
    </w:rPr>
  </w:style>
  <w:style w:type="character" w:styleId="WW8Num14z0" w:customStyle="1">
    <w:name w:val="WW8Num14z0"/>
    <w:qFormat/>
    <w:rsid w:val="00d247c3"/>
    <w:rPr>
      <w:rFonts w:ascii="Wingdings" w:hAnsi="Wingdings" w:cs="Wingdings"/>
    </w:rPr>
  </w:style>
  <w:style w:type="character" w:styleId="WW8Num14z1" w:customStyle="1">
    <w:name w:val="WW8Num14z1"/>
    <w:qFormat/>
    <w:rsid w:val="00d247c3"/>
    <w:rPr>
      <w:rFonts w:ascii="Courier New" w:hAnsi="Courier New" w:cs="Arial"/>
      <w:b w:val="false"/>
      <w:i w:val="false"/>
      <w:sz w:val="24"/>
    </w:rPr>
  </w:style>
  <w:style w:type="character" w:styleId="WW8Num14z3" w:customStyle="1">
    <w:name w:val="WW8Num14z3"/>
    <w:qFormat/>
    <w:rsid w:val="00d247c3"/>
    <w:rPr>
      <w:rFonts w:ascii="Symbol" w:hAnsi="Symbol" w:cs="Symbol"/>
    </w:rPr>
  </w:style>
  <w:style w:type="character" w:styleId="WW8Num15z1" w:customStyle="1">
    <w:name w:val="WW8Num15z1"/>
    <w:qFormat/>
    <w:rsid w:val="00d247c3"/>
    <w:rPr>
      <w:b/>
      <w:i w:val="false"/>
      <w:sz w:val="24"/>
      <w:szCs w:val="24"/>
    </w:rPr>
  </w:style>
  <w:style w:type="character" w:styleId="WW8Num16z1" w:customStyle="1">
    <w:name w:val="WW8Num16z1"/>
    <w:qFormat/>
    <w:rsid w:val="00d247c3"/>
    <w:rPr>
      <w:rFonts w:ascii="Courier New" w:hAnsi="Courier New" w:cs="Arial"/>
      <w:b w:val="false"/>
      <w:i w:val="false"/>
      <w:sz w:val="24"/>
    </w:rPr>
  </w:style>
  <w:style w:type="character" w:styleId="WW8Num16z2" w:customStyle="1">
    <w:name w:val="WW8Num16z2"/>
    <w:qFormat/>
    <w:rsid w:val="00d247c3"/>
    <w:rPr>
      <w:rFonts w:ascii="Wingdings" w:hAnsi="Wingdings" w:cs="Wingdings"/>
    </w:rPr>
  </w:style>
  <w:style w:type="character" w:styleId="WW8Num16z3" w:customStyle="1">
    <w:name w:val="WW8Num16z3"/>
    <w:qFormat/>
    <w:rsid w:val="00d247c3"/>
    <w:rPr>
      <w:rFonts w:ascii="Symbol" w:hAnsi="Symbol" w:cs="Symbol"/>
    </w:rPr>
  </w:style>
  <w:style w:type="character" w:styleId="DefaultParagraphFont1" w:customStyle="1">
    <w:name w:val="Default Paragraph Font1"/>
    <w:qFormat/>
    <w:rsid w:val="00d247c3"/>
    <w:rPr/>
  </w:style>
  <w:style w:type="character" w:styleId="WW8Num7z1" w:customStyle="1">
    <w:name w:val="WW8Num7z1"/>
    <w:qFormat/>
    <w:rsid w:val="00d247c3"/>
    <w:rPr>
      <w:rFonts w:ascii="Courier New" w:hAnsi="Courier New" w:cs="Courier New"/>
    </w:rPr>
  </w:style>
  <w:style w:type="character" w:styleId="WW8Num7z2" w:customStyle="1">
    <w:name w:val="WW8Num7z2"/>
    <w:qFormat/>
    <w:rsid w:val="00d247c3"/>
    <w:rPr>
      <w:rFonts w:ascii="Wingdings" w:hAnsi="Wingdings" w:cs="Wingdings"/>
    </w:rPr>
  </w:style>
  <w:style w:type="character" w:styleId="WW8Num10z0" w:customStyle="1">
    <w:name w:val="WW8Num10z0"/>
    <w:qFormat/>
    <w:rsid w:val="00d247c3"/>
    <w:rPr>
      <w:rFonts w:ascii="Symbol" w:hAnsi="Symbol" w:cs="Symbol"/>
    </w:rPr>
  </w:style>
  <w:style w:type="character" w:styleId="WWDefaultParagraphFont" w:customStyle="1">
    <w:name w:val="WW-Default Paragraph Font"/>
    <w:qFormat/>
    <w:rsid w:val="00d247c3"/>
    <w:rPr/>
  </w:style>
  <w:style w:type="character" w:styleId="WWDefaultParagraphFont1" w:customStyle="1">
    <w:name w:val="WW-Default Paragraph Font1"/>
    <w:qFormat/>
    <w:rsid w:val="00d247c3"/>
    <w:rPr/>
  </w:style>
  <w:style w:type="character" w:styleId="ListParagraphChar" w:customStyle="1">
    <w:name w:val="List Paragraph Char"/>
    <w:qFormat/>
    <w:rsid w:val="00d247c3"/>
    <w:rPr/>
  </w:style>
  <w:style w:type="character" w:styleId="CommentReference1" w:customStyle="1">
    <w:name w:val="Comment Reference1"/>
    <w:qFormat/>
    <w:rsid w:val="00d247c3"/>
    <w:rPr>
      <w:sz w:val="16"/>
      <w:szCs w:val="16"/>
    </w:rPr>
  </w:style>
  <w:style w:type="character" w:styleId="CommentTextChar" w:customStyle="1">
    <w:name w:val="Comment Text Char"/>
    <w:qFormat/>
    <w:rsid w:val="00d247c3"/>
    <w:rPr>
      <w:sz w:val="20"/>
      <w:szCs w:val="20"/>
    </w:rPr>
  </w:style>
  <w:style w:type="character" w:styleId="CommentSubjectChar" w:customStyle="1">
    <w:name w:val="Comment Subject Char"/>
    <w:qFormat/>
    <w:rsid w:val="00d247c3"/>
    <w:rPr>
      <w:b/>
      <w:bCs/>
      <w:sz w:val="20"/>
      <w:szCs w:val="20"/>
    </w:rPr>
  </w:style>
  <w:style w:type="character" w:styleId="BalloonTextChar" w:customStyle="1">
    <w:name w:val="Balloon Text Char"/>
    <w:qFormat/>
    <w:rsid w:val="00d247c3"/>
    <w:rPr>
      <w:rFonts w:ascii="Tahoma" w:hAnsi="Tahoma" w:cs="Tahoma"/>
      <w:sz w:val="16"/>
      <w:szCs w:val="16"/>
    </w:rPr>
  </w:style>
  <w:style w:type="character" w:styleId="Heading1Char" w:customStyle="1">
    <w:name w:val="Heading 1 Char"/>
    <w:qFormat/>
    <w:rsid w:val="00d247c3"/>
    <w:rPr>
      <w:rFonts w:ascii="Cambria" w:hAnsi="Cambria" w:cs="font396"/>
      <w:b/>
      <w:bCs/>
      <w:color w:val="365F91"/>
      <w:sz w:val="28"/>
      <w:szCs w:val="28"/>
    </w:rPr>
  </w:style>
  <w:style w:type="character" w:styleId="Heading2Char" w:customStyle="1">
    <w:name w:val="Heading 2 Char"/>
    <w:qFormat/>
    <w:rsid w:val="00d247c3"/>
    <w:rPr>
      <w:rFonts w:ascii="Book Antiqua" w:hAnsi="Book Antiqua" w:eastAsia="Times New Roman" w:cs="Times New Roman"/>
      <w:b/>
      <w:bCs/>
      <w:sz w:val="28"/>
      <w:szCs w:val="24"/>
    </w:rPr>
  </w:style>
  <w:style w:type="character" w:styleId="Heading3Char" w:customStyle="1">
    <w:name w:val="Heading 3 Char"/>
    <w:qFormat/>
    <w:rsid w:val="00d247c3"/>
    <w:rPr>
      <w:rFonts w:ascii="Arial" w:hAnsi="Arial" w:eastAsia="Times New Roman" w:cs="Times New Roman"/>
      <w:b/>
      <w:bCs/>
      <w:sz w:val="26"/>
      <w:szCs w:val="26"/>
    </w:rPr>
  </w:style>
  <w:style w:type="character" w:styleId="Heading4Char" w:customStyle="1">
    <w:name w:val="Heading 4 Char"/>
    <w:qFormat/>
    <w:rsid w:val="00d247c3"/>
    <w:rPr>
      <w:rFonts w:ascii="Book Antiqua" w:hAnsi="Book Antiqua" w:eastAsia="Times New Roman" w:cs="Times New Roman"/>
      <w:b/>
      <w:bCs/>
      <w:sz w:val="28"/>
      <w:szCs w:val="24"/>
      <w:u w:val="single"/>
    </w:rPr>
  </w:style>
  <w:style w:type="character" w:styleId="Heading5Char" w:customStyle="1">
    <w:name w:val="Heading 5 Char"/>
    <w:qFormat/>
    <w:rsid w:val="00d247c3"/>
    <w:rPr>
      <w:rFonts w:ascii="Times New Roman" w:hAnsi="Times New Roman" w:eastAsia="Times New Roman" w:cs="Times New Roman"/>
      <w:b/>
      <w:bCs/>
      <w:i/>
      <w:iCs/>
      <w:sz w:val="26"/>
      <w:szCs w:val="26"/>
      <w:lang w:val="en-US"/>
    </w:rPr>
  </w:style>
  <w:style w:type="character" w:styleId="Heading6Char" w:customStyle="1">
    <w:name w:val="Heading 6 Char"/>
    <w:qFormat/>
    <w:rsid w:val="00d247c3"/>
    <w:rPr>
      <w:rFonts w:ascii="Book Antiqua" w:hAnsi="Book Antiqua" w:eastAsia="Times New Roman" w:cs="Times New Roman"/>
      <w:sz w:val="28"/>
      <w:szCs w:val="24"/>
    </w:rPr>
  </w:style>
  <w:style w:type="character" w:styleId="Heading7Char" w:customStyle="1">
    <w:name w:val="Heading 7 Char"/>
    <w:qFormat/>
    <w:rsid w:val="00d247c3"/>
    <w:rPr>
      <w:rFonts w:ascii="Book Antiqua" w:hAnsi="Book Antiqua" w:eastAsia="Times New Roman" w:cs="Arial"/>
      <w:b/>
      <w:bCs/>
      <w:sz w:val="24"/>
      <w:szCs w:val="24"/>
    </w:rPr>
  </w:style>
  <w:style w:type="character" w:styleId="Heading8Char" w:customStyle="1">
    <w:name w:val="Heading 8 Char"/>
    <w:qFormat/>
    <w:rsid w:val="00d247c3"/>
    <w:rPr>
      <w:rFonts w:ascii="Times New Roman" w:hAnsi="Times New Roman" w:eastAsia="Times New Roman" w:cs="Times New Roman"/>
      <w:b/>
      <w:sz w:val="24"/>
      <w:szCs w:val="24"/>
    </w:rPr>
  </w:style>
  <w:style w:type="character" w:styleId="Heading9Char" w:customStyle="1">
    <w:name w:val="Heading 9 Char"/>
    <w:qFormat/>
    <w:rsid w:val="00d247c3"/>
    <w:rPr>
      <w:rFonts w:ascii="Arial" w:hAnsi="Arial" w:eastAsia="Times New Roman" w:cs="Arial"/>
      <w:lang w:val="en-US"/>
    </w:rPr>
  </w:style>
  <w:style w:type="character" w:styleId="BodyText2Char" w:customStyle="1">
    <w:name w:val="Body Text 2 Char"/>
    <w:qFormat/>
    <w:rsid w:val="00d247c3"/>
    <w:rPr>
      <w:sz w:val="24"/>
      <w:szCs w:val="24"/>
    </w:rPr>
  </w:style>
  <w:style w:type="character" w:styleId="BodyText2Char1" w:customStyle="1">
    <w:name w:val="Body Text 2 Char1"/>
    <w:basedOn w:val="WWDefaultParagraphFont1"/>
    <w:qFormat/>
    <w:rsid w:val="00d247c3"/>
    <w:rPr/>
  </w:style>
  <w:style w:type="character" w:styleId="BodyText3Char" w:customStyle="1">
    <w:name w:val="Body Text 3 Char"/>
    <w:qFormat/>
    <w:rsid w:val="00d247c3"/>
    <w:rPr>
      <w:rFonts w:ascii="Times New Roman" w:hAnsi="Times New Roman" w:eastAsia="Times New Roman" w:cs="Times New Roman"/>
      <w:sz w:val="16"/>
      <w:szCs w:val="16"/>
    </w:rPr>
  </w:style>
  <w:style w:type="character" w:styleId="NoSpacingChar" w:customStyle="1">
    <w:name w:val="No Spacing Char"/>
    <w:qFormat/>
    <w:rsid w:val="00d247c3"/>
    <w:rPr>
      <w:rFonts w:cs="font396"/>
      <w:lang w:val="en-US"/>
    </w:rPr>
  </w:style>
  <w:style w:type="character" w:styleId="HeaderChar" w:customStyle="1">
    <w:name w:val="Header Char"/>
    <w:basedOn w:val="WWDefaultParagraphFont1"/>
    <w:qFormat/>
    <w:rsid w:val="00d247c3"/>
    <w:rPr/>
  </w:style>
  <w:style w:type="character" w:styleId="FooterChar" w:customStyle="1">
    <w:name w:val="Footer Char"/>
    <w:basedOn w:val="WWDefaultParagraphFont1"/>
    <w:uiPriority w:val="99"/>
    <w:qFormat/>
    <w:rsid w:val="00d247c3"/>
    <w:rPr/>
  </w:style>
  <w:style w:type="character" w:styleId="ListLabel1" w:customStyle="1">
    <w:name w:val="ListLabel 1"/>
    <w:qFormat/>
    <w:rsid w:val="00d247c3"/>
    <w:rPr>
      <w:rFonts w:cs="Courier New"/>
    </w:rPr>
  </w:style>
  <w:style w:type="character" w:styleId="ListLabel2" w:customStyle="1">
    <w:name w:val="ListLabel 2"/>
    <w:qFormat/>
    <w:rsid w:val="00d247c3"/>
    <w:rPr>
      <w:b/>
      <w:i w:val="false"/>
      <w:sz w:val="24"/>
      <w:szCs w:val="24"/>
    </w:rPr>
  </w:style>
  <w:style w:type="character" w:styleId="ListLabel3" w:customStyle="1">
    <w:name w:val="ListLabel 3"/>
    <w:qFormat/>
    <w:rsid w:val="00d247c3"/>
    <w:rPr>
      <w:rFonts w:cs="Arial"/>
      <w:i w:val="false"/>
      <w:sz w:val="24"/>
    </w:rPr>
  </w:style>
  <w:style w:type="character" w:styleId="ListLabel4" w:customStyle="1">
    <w:name w:val="ListLabel 4"/>
    <w:qFormat/>
    <w:rsid w:val="00d247c3"/>
    <w:rPr>
      <w:rFonts w:cs="Arial"/>
      <w:b w:val="false"/>
      <w:i w:val="false"/>
      <w:sz w:val="24"/>
    </w:rPr>
  </w:style>
  <w:style w:type="character" w:styleId="ListLabel5" w:customStyle="1">
    <w:name w:val="ListLabel 5"/>
    <w:qFormat/>
    <w:rsid w:val="00d247c3"/>
    <w:rPr>
      <w:rFonts w:cs="Calibri"/>
    </w:rPr>
  </w:style>
  <w:style w:type="character" w:styleId="ListLabel6" w:customStyle="1">
    <w:name w:val="ListLabel 6"/>
    <w:qFormat/>
    <w:rsid w:val="00d247c3"/>
    <w:rPr>
      <w:b w:val="false"/>
      <w:i w:val="false"/>
      <w:color w:val="00000A"/>
    </w:rPr>
  </w:style>
  <w:style w:type="character" w:styleId="ListLabel7" w:customStyle="1">
    <w:name w:val="ListLabel 7"/>
    <w:qFormat/>
    <w:rsid w:val="00d247c3"/>
    <w:rPr>
      <w:rFonts w:eastAsia="TimesNewRomanPSMT" w:cs="Times New Roman"/>
    </w:rPr>
  </w:style>
  <w:style w:type="character" w:styleId="ListLabel8" w:customStyle="1">
    <w:name w:val="ListLabel 8"/>
    <w:qFormat/>
    <w:rsid w:val="00d247c3"/>
    <w:rPr>
      <w:i w:val="false"/>
    </w:rPr>
  </w:style>
  <w:style w:type="character" w:styleId="NumberingSymbols" w:customStyle="1">
    <w:name w:val="Numbering Symbols"/>
    <w:qFormat/>
    <w:rsid w:val="00d247c3"/>
    <w:rPr/>
  </w:style>
  <w:style w:type="character" w:styleId="FootnoteCharacters" w:customStyle="1">
    <w:name w:val="Footnote Characters"/>
    <w:qFormat/>
    <w:rsid w:val="00d247c3"/>
    <w:rPr>
      <w:vertAlign w:val="superscript"/>
    </w:rPr>
  </w:style>
  <w:style w:type="character" w:styleId="Pagenumber">
    <w:name w:val="page number"/>
    <w:basedOn w:val="DefaultParagraphFont"/>
    <w:qFormat/>
    <w:rsid w:val="00de3279"/>
    <w:rPr/>
  </w:style>
  <w:style w:type="character" w:styleId="InternetLink">
    <w:name w:val="Internet Link"/>
    <w:basedOn w:val="DefaultParagraphFont"/>
    <w:uiPriority w:val="99"/>
    <w:unhideWhenUsed/>
    <w:rsid w:val="0028388d"/>
    <w:rPr>
      <w:color w:val="0000FF" w:themeColor="hyperlink"/>
      <w:u w:val="single"/>
    </w:rPr>
  </w:style>
  <w:style w:type="character" w:styleId="Bodytext13" w:customStyle="1">
    <w:name w:val="Body text (13)_"/>
    <w:link w:val="Bodytext131"/>
    <w:uiPriority w:val="99"/>
    <w:qFormat/>
    <w:locked/>
    <w:rsid w:val="00266abd"/>
    <w:rPr>
      <w:sz w:val="21"/>
      <w:szCs w:val="21"/>
      <w:shd w:fill="FFFFFF" w:val="clear"/>
    </w:rPr>
  </w:style>
  <w:style w:type="character" w:styleId="Bodytext" w:customStyle="1">
    <w:name w:val="Body text_"/>
    <w:link w:val="Bodytext1"/>
    <w:uiPriority w:val="99"/>
    <w:qFormat/>
    <w:locked/>
    <w:rsid w:val="002d20fd"/>
    <w:rPr>
      <w:sz w:val="23"/>
      <w:szCs w:val="23"/>
      <w:shd w:fill="FFFFFF" w:val="clear"/>
    </w:rPr>
  </w:style>
  <w:style w:type="character" w:styleId="ListLabel9">
    <w:name w:val="ListLabel 9"/>
    <w:qFormat/>
    <w:rPr>
      <w:rFonts w:cs="Symbol"/>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b/>
      <w:i w:val="false"/>
      <w:sz w:val="24"/>
      <w:szCs w:val="24"/>
    </w:rPr>
  </w:style>
  <w:style w:type="character" w:styleId="ListLabel19">
    <w:name w:val="ListLabel 19"/>
    <w:qFormat/>
    <w:rPr>
      <w:rFonts w:cs="Arial"/>
      <w:b/>
      <w:i w:val="false"/>
      <w:sz w:val="24"/>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Arial"/>
      <w:b/>
      <w:i w:val="false"/>
      <w:sz w:val="24"/>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Arial"/>
      <w:b w:val="false"/>
      <w:i w:val="false"/>
      <w:sz w:val="24"/>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Arial"/>
      <w:b w:val="false"/>
      <w:i w:val="false"/>
      <w:sz w:val="24"/>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Arial"/>
      <w:b/>
      <w:i/>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i w:val="false"/>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b w:val="false"/>
      <w:sz w:val="24"/>
      <w:szCs w:val="24"/>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b w:val="false"/>
    </w:rPr>
  </w:style>
  <w:style w:type="character" w:styleId="ListLabel74">
    <w:name w:val="ListLabel 74"/>
    <w:qFormat/>
    <w:rPr>
      <w:b/>
    </w:rPr>
  </w:style>
  <w:style w:type="character" w:styleId="ListLabel75">
    <w:name w:val="ListLabel 75"/>
    <w:qFormat/>
    <w:rPr>
      <w:b w:val="false"/>
    </w:rPr>
  </w:style>
  <w:style w:type="character" w:styleId="ListLabel76">
    <w:name w:val="ListLabel 76"/>
    <w:qFormat/>
    <w:rPr>
      <w:rFonts w:eastAsia="TimesNewRomanPSMT" w:cs="Times New Roman"/>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Arial"/>
      <w:b w:val="false"/>
      <w:i w:val="false"/>
      <w:sz w:val="24"/>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Arial"/>
      <w:b w:val="false"/>
      <w:i w:val="false"/>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Arial"/>
      <w:b w:val="false"/>
      <w:i w:val="false"/>
      <w:sz w:val="24"/>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b/>
      <w:i w:val="false"/>
      <w:sz w:val="24"/>
      <w:szCs w:val="24"/>
    </w:rPr>
  </w:style>
  <w:style w:type="character" w:styleId="ListLabel90">
    <w:name w:val="ListLabel 90"/>
    <w:qFormat/>
    <w:rPr>
      <w:rFonts w:cs="Arial"/>
      <w:b/>
      <w:i w:val="false"/>
      <w:sz w:val="24"/>
    </w:rPr>
  </w:style>
  <w:style w:type="character" w:styleId="ListLabel91">
    <w:name w:val="ListLabel 91"/>
    <w:qFormat/>
    <w:rPr/>
  </w:style>
  <w:style w:type="character" w:styleId="ListLabel92">
    <w:name w:val="ListLabel 92"/>
    <w:qFormat/>
    <w:rPr>
      <w:i/>
    </w:rPr>
  </w:style>
  <w:style w:type="character" w:styleId="ListLabel93">
    <w:name w:val="ListLabel 93"/>
    <w:qFormat/>
    <w:rPr>
      <w:i/>
      <w:lang w:val="sr-CS"/>
    </w:rPr>
  </w:style>
  <w:style w:type="character" w:styleId="ListLabel94">
    <w:name w:val="ListLabel 94"/>
    <w:qFormat/>
    <w:rPr>
      <w:rFonts w:eastAsia="Times New Roman"/>
      <w:kern w:val="0"/>
      <w:lang w:eastAsia="en-U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ListLabel95">
    <w:name w:val="ListLabel 95"/>
    <w:qFormat/>
    <w:rPr>
      <w:b/>
      <w:i w:val="false"/>
      <w:sz w:val="24"/>
      <w:szCs w:val="24"/>
    </w:rPr>
  </w:style>
  <w:style w:type="character" w:styleId="ListLabel96">
    <w:name w:val="ListLabel 96"/>
    <w:qFormat/>
    <w:rPr>
      <w:rFonts w:cs="Arial"/>
      <w:b/>
      <w:i w:val="false"/>
      <w:sz w:val="24"/>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Arial"/>
      <w:b/>
      <w:i w:val="false"/>
      <w:sz w:val="24"/>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Arial"/>
      <w:b w:val="false"/>
      <w:i w:val="false"/>
      <w:sz w:val="24"/>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Arial"/>
      <w:b w:val="false"/>
      <w:i w:val="false"/>
      <w:sz w:val="24"/>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rFonts w:cs="Arial"/>
      <w:b/>
      <w:i w:val="false"/>
      <w:sz w:val="24"/>
    </w:rPr>
  </w:style>
  <w:style w:type="character" w:styleId="ListLabel115">
    <w:name w:val="ListLabel 115"/>
    <w:qFormat/>
    <w:rPr/>
  </w:style>
  <w:style w:type="character" w:styleId="ListLabel116">
    <w:name w:val="ListLabel 116"/>
    <w:qFormat/>
    <w:rPr>
      <w:i/>
    </w:rPr>
  </w:style>
  <w:style w:type="character" w:styleId="ListLabel117">
    <w:name w:val="ListLabel 117"/>
    <w:qFormat/>
    <w:rPr>
      <w:i/>
      <w:lang w:val="sr-CS"/>
    </w:rPr>
  </w:style>
  <w:style w:type="character" w:styleId="ListLabel118">
    <w:name w:val="ListLabel 118"/>
    <w:qFormat/>
    <w:rPr>
      <w:rFonts w:eastAsia="Times New Roman"/>
      <w:kern w:val="0"/>
      <w:lang w:eastAsia="en-US"/>
    </w:rPr>
  </w:style>
  <w:style w:type="character" w:styleId="ListLabel119">
    <w:name w:val="ListLabel 119"/>
    <w:qFormat/>
    <w:rPr>
      <w:b/>
      <w:i w:val="false"/>
      <w:sz w:val="24"/>
      <w:szCs w:val="24"/>
    </w:rPr>
  </w:style>
  <w:style w:type="character" w:styleId="ListLabel120">
    <w:name w:val="ListLabel 120"/>
    <w:qFormat/>
    <w:rPr>
      <w:rFonts w:cs="Arial"/>
      <w:b/>
      <w:i w:val="false"/>
      <w:sz w:val="24"/>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Arial"/>
      <w:b w:val="false"/>
      <w:i w:val="false"/>
      <w:sz w:val="24"/>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Arial"/>
      <w:b w:val="false"/>
      <w:i w:val="false"/>
      <w:sz w:val="24"/>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Arial"/>
      <w:b/>
      <w:i w:val="false"/>
      <w:sz w:val="24"/>
    </w:rPr>
  </w:style>
  <w:style w:type="character" w:styleId="ListLabel130">
    <w:name w:val="ListLabel 130"/>
    <w:qFormat/>
    <w:rPr/>
  </w:style>
  <w:style w:type="character" w:styleId="ListLabel131">
    <w:name w:val="ListLabel 131"/>
    <w:qFormat/>
    <w:rPr>
      <w:i/>
    </w:rPr>
  </w:style>
  <w:style w:type="character" w:styleId="ListLabel132">
    <w:name w:val="ListLabel 132"/>
    <w:qFormat/>
    <w:rPr>
      <w:i/>
      <w:lang w:val="sr-CS"/>
    </w:rPr>
  </w:style>
  <w:style w:type="character" w:styleId="ListLabel133">
    <w:name w:val="ListLabel 133"/>
    <w:qFormat/>
    <w:rPr>
      <w:rFonts w:eastAsia="Times New Roman"/>
      <w:kern w:val="0"/>
      <w:lang w:eastAsia="en-US"/>
    </w:rPr>
  </w:style>
  <w:style w:type="character" w:styleId="ListLabel134">
    <w:name w:val="ListLabel 134"/>
    <w:qFormat/>
    <w:rPr>
      <w:b/>
      <w:i w:val="false"/>
      <w:sz w:val="24"/>
      <w:szCs w:val="24"/>
    </w:rPr>
  </w:style>
  <w:style w:type="character" w:styleId="ListLabel135">
    <w:name w:val="ListLabel 135"/>
    <w:qFormat/>
    <w:rPr>
      <w:rFonts w:cs="Arial"/>
      <w:b/>
      <w:i w:val="false"/>
      <w:sz w:val="24"/>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Arial"/>
      <w:b w:val="false"/>
      <w:i w:val="false"/>
      <w:sz w:val="24"/>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Arial"/>
      <w:b w:val="false"/>
      <w:i w:val="false"/>
      <w:sz w:val="24"/>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Arial"/>
      <w:b/>
      <w:i w:val="false"/>
      <w:sz w:val="24"/>
    </w:rPr>
  </w:style>
  <w:style w:type="character" w:styleId="ListLabel145">
    <w:name w:val="ListLabel 145"/>
    <w:qFormat/>
    <w:rPr/>
  </w:style>
  <w:style w:type="character" w:styleId="ListLabel146">
    <w:name w:val="ListLabel 146"/>
    <w:qFormat/>
    <w:rPr>
      <w:i/>
    </w:rPr>
  </w:style>
  <w:style w:type="character" w:styleId="ListLabel147">
    <w:name w:val="ListLabel 147"/>
    <w:qFormat/>
    <w:rPr>
      <w:i/>
      <w:lang w:val="sr-CS"/>
    </w:rPr>
  </w:style>
  <w:style w:type="character" w:styleId="ListLabel148">
    <w:name w:val="ListLabel 148"/>
    <w:qFormat/>
    <w:rPr>
      <w:rFonts w:eastAsia="Times New Roman"/>
      <w:kern w:val="0"/>
      <w:lang w:eastAsia="en-US"/>
    </w:rPr>
  </w:style>
  <w:style w:type="character" w:styleId="ListLabel149">
    <w:name w:val="ListLabel 149"/>
    <w:qFormat/>
    <w:rPr>
      <w:b/>
      <w:i w:val="false"/>
      <w:sz w:val="24"/>
      <w:szCs w:val="24"/>
    </w:rPr>
  </w:style>
  <w:style w:type="character" w:styleId="ListLabel150">
    <w:name w:val="ListLabel 150"/>
    <w:qFormat/>
    <w:rPr>
      <w:rFonts w:cs="Arial"/>
      <w:b/>
      <w:i w:val="false"/>
      <w:sz w:val="24"/>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Arial"/>
      <w:b w:val="false"/>
      <w:i w:val="false"/>
      <w:sz w:val="24"/>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Arial"/>
      <w:b w:val="false"/>
      <w:i w:val="false"/>
      <w:sz w:val="24"/>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Arial"/>
      <w:b/>
      <w:i w:val="false"/>
      <w:sz w:val="24"/>
    </w:rPr>
  </w:style>
  <w:style w:type="character" w:styleId="ListLabel160">
    <w:name w:val="ListLabel 160"/>
    <w:qFormat/>
    <w:rPr/>
  </w:style>
  <w:style w:type="character" w:styleId="ListLabel161">
    <w:name w:val="ListLabel 161"/>
    <w:qFormat/>
    <w:rPr>
      <w:i/>
    </w:rPr>
  </w:style>
  <w:style w:type="character" w:styleId="ListLabel162">
    <w:name w:val="ListLabel 162"/>
    <w:qFormat/>
    <w:rPr>
      <w:i/>
      <w:lang w:val="sr-CS"/>
    </w:rPr>
  </w:style>
  <w:style w:type="character" w:styleId="ListLabel163">
    <w:name w:val="ListLabel 163"/>
    <w:qFormat/>
    <w:rPr>
      <w:rFonts w:eastAsia="Times New Roman"/>
      <w:kern w:val="0"/>
      <w:lang w:eastAsia="en-US"/>
    </w:rPr>
  </w:style>
  <w:style w:type="character" w:styleId="ListLabel164">
    <w:name w:val="ListLabel 164"/>
    <w:qFormat/>
    <w:rPr>
      <w:b/>
      <w:i w:val="false"/>
      <w:sz w:val="24"/>
      <w:szCs w:val="24"/>
    </w:rPr>
  </w:style>
  <w:style w:type="character" w:styleId="ListLabel165">
    <w:name w:val="ListLabel 165"/>
    <w:qFormat/>
    <w:rPr>
      <w:rFonts w:cs="Arial"/>
      <w:b/>
      <w:i w:val="false"/>
      <w:sz w:val="24"/>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Arial"/>
      <w:b w:val="false"/>
      <w:i w:val="false"/>
      <w:sz w:val="24"/>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Arial"/>
      <w:b w:val="false"/>
      <w:i w:val="false"/>
      <w:sz w:val="24"/>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Arial"/>
      <w:b/>
      <w:i w:val="false"/>
      <w:sz w:val="24"/>
    </w:rPr>
  </w:style>
  <w:style w:type="character" w:styleId="ListLabel175">
    <w:name w:val="ListLabel 175"/>
    <w:qFormat/>
    <w:rPr/>
  </w:style>
  <w:style w:type="character" w:styleId="ListLabel176">
    <w:name w:val="ListLabel 176"/>
    <w:qFormat/>
    <w:rPr>
      <w:i/>
    </w:rPr>
  </w:style>
  <w:style w:type="character" w:styleId="ListLabel177">
    <w:name w:val="ListLabel 177"/>
    <w:qFormat/>
    <w:rPr>
      <w:i/>
      <w:lang w:val="sr-CS"/>
    </w:rPr>
  </w:style>
  <w:style w:type="character" w:styleId="ListLabel178">
    <w:name w:val="ListLabel 178"/>
    <w:qFormat/>
    <w:rPr>
      <w:rFonts w:eastAsia="Times New Roman"/>
      <w:kern w:val="0"/>
      <w:lang w:eastAsia="en-US"/>
    </w:rPr>
  </w:style>
  <w:style w:type="character" w:styleId="ListLabel179">
    <w:name w:val="ListLabel 179"/>
    <w:qFormat/>
    <w:rPr>
      <w:b/>
      <w:i w:val="false"/>
      <w:sz w:val="24"/>
      <w:szCs w:val="24"/>
    </w:rPr>
  </w:style>
  <w:style w:type="character" w:styleId="ListLabel180">
    <w:name w:val="ListLabel 180"/>
    <w:qFormat/>
    <w:rPr>
      <w:rFonts w:cs="Arial"/>
      <w:b/>
      <w:i w:val="false"/>
      <w:sz w:val="24"/>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Arial"/>
      <w:b w:val="false"/>
      <w:i w:val="false"/>
      <w:sz w:val="24"/>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Arial"/>
      <w:b w:val="false"/>
      <w:i w:val="false"/>
      <w:sz w:val="24"/>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Arial"/>
      <w:b/>
      <w:i w:val="false"/>
      <w:sz w:val="24"/>
    </w:rPr>
  </w:style>
  <w:style w:type="character" w:styleId="ListLabel190">
    <w:name w:val="ListLabel 190"/>
    <w:qFormat/>
    <w:rPr/>
  </w:style>
  <w:style w:type="character" w:styleId="ListLabel191">
    <w:name w:val="ListLabel 191"/>
    <w:qFormat/>
    <w:rPr>
      <w:i/>
    </w:rPr>
  </w:style>
  <w:style w:type="character" w:styleId="ListLabel192">
    <w:name w:val="ListLabel 192"/>
    <w:qFormat/>
    <w:rPr>
      <w:i/>
      <w:lang w:val="sr-CS"/>
    </w:rPr>
  </w:style>
  <w:style w:type="character" w:styleId="ListLabel193">
    <w:name w:val="ListLabel 193"/>
    <w:qFormat/>
    <w:rPr>
      <w:rFonts w:eastAsia="Times New Roman"/>
      <w:kern w:val="0"/>
      <w:lang w:eastAsia="en-US"/>
    </w:rPr>
  </w:style>
  <w:style w:type="character" w:styleId="ListLabel194">
    <w:name w:val="ListLabel 194"/>
    <w:qFormat/>
    <w:rPr>
      <w:b/>
      <w:i w:val="false"/>
      <w:sz w:val="24"/>
      <w:szCs w:val="24"/>
    </w:rPr>
  </w:style>
  <w:style w:type="character" w:styleId="ListLabel195">
    <w:name w:val="ListLabel 195"/>
    <w:qFormat/>
    <w:rPr>
      <w:rFonts w:cs="Arial"/>
      <w:b/>
      <w:i w:val="false"/>
      <w:sz w:val="24"/>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Arial"/>
      <w:b w:val="false"/>
      <w:i w:val="false"/>
      <w:sz w:val="24"/>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Arial"/>
      <w:b w:val="false"/>
      <w:i w:val="false"/>
      <w:sz w:val="24"/>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cs="Arial"/>
      <w:b/>
      <w:i w:val="false"/>
      <w:sz w:val="24"/>
    </w:rPr>
  </w:style>
  <w:style w:type="character" w:styleId="ListLabel205">
    <w:name w:val="ListLabel 205"/>
    <w:qFormat/>
    <w:rPr/>
  </w:style>
  <w:style w:type="character" w:styleId="ListLabel206">
    <w:name w:val="ListLabel 206"/>
    <w:qFormat/>
    <w:rPr>
      <w:i/>
    </w:rPr>
  </w:style>
  <w:style w:type="character" w:styleId="ListLabel207">
    <w:name w:val="ListLabel 207"/>
    <w:qFormat/>
    <w:rPr>
      <w:i/>
      <w:lang w:val="sr-CS"/>
    </w:rPr>
  </w:style>
  <w:style w:type="character" w:styleId="ListLabel208">
    <w:name w:val="ListLabel 208"/>
    <w:qFormat/>
    <w:rPr>
      <w:rFonts w:eastAsia="Times New Roman"/>
      <w:kern w:val="0"/>
      <w:lang w:eastAsia="en-US"/>
    </w:rPr>
  </w:style>
  <w:style w:type="character" w:styleId="ListLabel209">
    <w:name w:val="ListLabel 209"/>
    <w:qFormat/>
    <w:rPr>
      <w:b/>
      <w:i w:val="false"/>
      <w:sz w:val="24"/>
      <w:szCs w:val="24"/>
    </w:rPr>
  </w:style>
  <w:style w:type="character" w:styleId="ListLabel210">
    <w:name w:val="ListLabel 210"/>
    <w:qFormat/>
    <w:rPr>
      <w:rFonts w:cs="Arial"/>
      <w:b/>
      <w:i w:val="false"/>
      <w:sz w:val="24"/>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rFonts w:cs="Arial"/>
      <w:b w:val="false"/>
      <w:i w:val="false"/>
      <w:sz w:val="24"/>
    </w:rPr>
  </w:style>
  <w:style w:type="character" w:styleId="ListLabel214">
    <w:name w:val="ListLabel 214"/>
    <w:qFormat/>
    <w:rPr>
      <w:rFonts w:cs="Courier New"/>
    </w:rPr>
  </w:style>
  <w:style w:type="character" w:styleId="ListLabel215">
    <w:name w:val="ListLabel 215"/>
    <w:qFormat/>
    <w:rPr>
      <w:rFonts w:cs="Wingdings"/>
    </w:rPr>
  </w:style>
  <w:style w:type="character" w:styleId="ListLabel216">
    <w:name w:val="ListLabel 216"/>
    <w:qFormat/>
    <w:rPr>
      <w:rFonts w:cs="Arial"/>
      <w:b w:val="false"/>
      <w:i w:val="false"/>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Arial"/>
      <w:b/>
      <w:i w:val="false"/>
      <w:sz w:val="24"/>
    </w:rPr>
  </w:style>
  <w:style w:type="character" w:styleId="ListLabel220">
    <w:name w:val="ListLabel 220"/>
    <w:qFormat/>
    <w:rPr/>
  </w:style>
  <w:style w:type="character" w:styleId="ListLabel221">
    <w:name w:val="ListLabel 221"/>
    <w:qFormat/>
    <w:rPr>
      <w:i/>
    </w:rPr>
  </w:style>
  <w:style w:type="character" w:styleId="ListLabel222">
    <w:name w:val="ListLabel 222"/>
    <w:qFormat/>
    <w:rPr>
      <w:i/>
      <w:lang w:val="sr-CS"/>
    </w:rPr>
  </w:style>
  <w:style w:type="character" w:styleId="ListLabel223">
    <w:name w:val="ListLabel 223"/>
    <w:qFormat/>
    <w:rPr>
      <w:rFonts w:eastAsia="Times New Roman"/>
      <w:kern w:val="0"/>
      <w:lang w:eastAsia="en-US"/>
    </w:rPr>
  </w:style>
  <w:style w:type="character" w:styleId="ListLabel224">
    <w:name w:val="ListLabel 224"/>
    <w:qFormat/>
    <w:rPr>
      <w:b/>
      <w:i w:val="false"/>
      <w:sz w:val="24"/>
      <w:szCs w:val="24"/>
    </w:rPr>
  </w:style>
  <w:style w:type="character" w:styleId="ListLabel225">
    <w:name w:val="ListLabel 225"/>
    <w:qFormat/>
    <w:rPr>
      <w:rFonts w:cs="Arial"/>
      <w:b/>
      <w:i w:val="false"/>
      <w:sz w:val="24"/>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Arial"/>
      <w:b w:val="false"/>
      <w:i w:val="false"/>
      <w:sz w:val="24"/>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cs="Arial"/>
      <w:b w:val="false"/>
      <w:i w:val="false"/>
      <w:sz w:val="24"/>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cs="Arial"/>
      <w:b/>
      <w:i w:val="false"/>
      <w:sz w:val="24"/>
    </w:rPr>
  </w:style>
  <w:style w:type="character" w:styleId="ListLabel235">
    <w:name w:val="ListLabel 235"/>
    <w:qFormat/>
    <w:rPr/>
  </w:style>
  <w:style w:type="character" w:styleId="ListLabel236">
    <w:name w:val="ListLabel 236"/>
    <w:qFormat/>
    <w:rPr>
      <w:i/>
      <w:lang w:val="sr-CS"/>
    </w:rPr>
  </w:style>
  <w:style w:type="character" w:styleId="ListLabel237">
    <w:name w:val="ListLabel 237"/>
    <w:qFormat/>
    <w:rPr>
      <w:i/>
    </w:rPr>
  </w:style>
  <w:style w:type="character" w:styleId="ListLabel238">
    <w:name w:val="ListLabel 238"/>
    <w:qFormat/>
    <w:rPr>
      <w:rFonts w:eastAsia="Times New Roman"/>
      <w:kern w:val="0"/>
      <w:lang w:eastAsia="en-US"/>
    </w:rPr>
  </w:style>
  <w:style w:type="paragraph" w:styleId="Heading" w:customStyle="1">
    <w:name w:val="Heading"/>
    <w:basedOn w:val="Normal"/>
    <w:next w:val="TextBody"/>
    <w:qFormat/>
    <w:rsid w:val="00d247c3"/>
    <w:pPr>
      <w:keepNext w:val="true"/>
      <w:spacing w:before="240" w:after="120"/>
    </w:pPr>
    <w:rPr>
      <w:rFonts w:ascii="Arial" w:hAnsi="Arial" w:cs="Mangal"/>
      <w:sz w:val="28"/>
      <w:szCs w:val="28"/>
    </w:rPr>
  </w:style>
  <w:style w:type="paragraph" w:styleId="TextBody">
    <w:name w:val="Body Text"/>
    <w:basedOn w:val="Normal"/>
    <w:rsid w:val="00d247c3"/>
    <w:pPr>
      <w:spacing w:before="0" w:after="120"/>
    </w:pPr>
    <w:rPr/>
  </w:style>
  <w:style w:type="paragraph" w:styleId="List">
    <w:name w:val="List"/>
    <w:basedOn w:val="TextBody"/>
    <w:rsid w:val="00d247c3"/>
    <w:pPr/>
    <w:rPr>
      <w:rFonts w:cs="Mangal"/>
    </w:rPr>
  </w:style>
  <w:style w:type="paragraph" w:styleId="Caption">
    <w:name w:val="Caption"/>
    <w:basedOn w:val="Normal"/>
    <w:qFormat/>
    <w:pPr>
      <w:suppressLineNumbers/>
      <w:spacing w:before="120" w:after="120"/>
    </w:pPr>
    <w:rPr>
      <w:rFonts w:ascii="Times New Roman" w:hAnsi="Times New Roman" w:cs="Droid Sans Devanagari"/>
      <w:i/>
      <w:iCs/>
      <w:sz w:val="24"/>
      <w:szCs w:val="24"/>
    </w:rPr>
  </w:style>
  <w:style w:type="paragraph" w:styleId="Index" w:customStyle="1">
    <w:name w:val="Index"/>
    <w:basedOn w:val="Normal"/>
    <w:qFormat/>
    <w:rsid w:val="00d247c3"/>
    <w:pPr>
      <w:suppressLineNumbers/>
    </w:pPr>
    <w:rPr>
      <w:rFonts w:cs="Mangal"/>
    </w:rPr>
  </w:style>
  <w:style w:type="paragraph" w:styleId="Caption1">
    <w:name w:val="caption"/>
    <w:basedOn w:val="Normal"/>
    <w:qFormat/>
    <w:rsid w:val="00d247c3"/>
    <w:pPr>
      <w:suppressLineNumbers/>
      <w:spacing w:before="120" w:after="120"/>
    </w:pPr>
    <w:rPr>
      <w:rFonts w:cs="Mangal"/>
      <w:i/>
      <w:iCs/>
    </w:rPr>
  </w:style>
  <w:style w:type="paragraph" w:styleId="ListParagraph">
    <w:name w:val="List Paragraph"/>
    <w:basedOn w:val="Normal"/>
    <w:qFormat/>
    <w:rsid w:val="00d247c3"/>
    <w:pPr>
      <w:ind w:left="720" w:hanging="0"/>
    </w:pPr>
    <w:rPr/>
  </w:style>
  <w:style w:type="paragraph" w:styleId="CommentText1" w:customStyle="1">
    <w:name w:val="Comment Text1"/>
    <w:basedOn w:val="Normal"/>
    <w:qFormat/>
    <w:rsid w:val="00d247c3"/>
    <w:pPr/>
    <w:rPr>
      <w:sz w:val="20"/>
      <w:szCs w:val="20"/>
    </w:rPr>
  </w:style>
  <w:style w:type="paragraph" w:styleId="CommentSubject1" w:customStyle="1">
    <w:name w:val="Comment Subject1"/>
    <w:basedOn w:val="CommentText1"/>
    <w:qFormat/>
    <w:rsid w:val="00d247c3"/>
    <w:pPr/>
    <w:rPr>
      <w:b/>
      <w:bCs/>
    </w:rPr>
  </w:style>
  <w:style w:type="paragraph" w:styleId="BalloonText">
    <w:name w:val="Balloon Text"/>
    <w:basedOn w:val="Normal"/>
    <w:qFormat/>
    <w:rsid w:val="00d247c3"/>
    <w:pPr/>
    <w:rPr>
      <w:rFonts w:ascii="Tahoma" w:hAnsi="Tahoma" w:cs="Tahoma"/>
      <w:sz w:val="16"/>
      <w:szCs w:val="16"/>
    </w:rPr>
  </w:style>
  <w:style w:type="paragraph" w:styleId="TOAHeading" w:customStyle="1">
    <w:name w:val="TOA Heading"/>
    <w:basedOn w:val="Heading1"/>
    <w:qFormat/>
    <w:rsid w:val="00d247c3"/>
    <w:pPr>
      <w:suppressLineNumbers/>
    </w:pPr>
    <w:rPr>
      <w:sz w:val="32"/>
      <w:szCs w:val="32"/>
    </w:rPr>
  </w:style>
  <w:style w:type="paragraph" w:styleId="BodyText2">
    <w:name w:val="Body Text 2"/>
    <w:basedOn w:val="Normal"/>
    <w:qFormat/>
    <w:rsid w:val="00d247c3"/>
    <w:pPr>
      <w:spacing w:lineRule="auto" w:line="480" w:before="0" w:after="120"/>
    </w:pPr>
    <w:rPr/>
  </w:style>
  <w:style w:type="paragraph" w:styleId="BodyText3">
    <w:name w:val="Body Text 3"/>
    <w:basedOn w:val="Normal"/>
    <w:qFormat/>
    <w:rsid w:val="00d247c3"/>
    <w:pPr>
      <w:spacing w:before="0" w:after="120"/>
    </w:pPr>
    <w:rPr>
      <w:rFonts w:eastAsia="Times New Roman"/>
      <w:sz w:val="16"/>
      <w:szCs w:val="16"/>
    </w:rPr>
  </w:style>
  <w:style w:type="paragraph" w:styleId="NoSpacing">
    <w:name w:val="No Spacing"/>
    <w:qFormat/>
    <w:rsid w:val="00d247c3"/>
    <w:pPr>
      <w:widowControl/>
      <w:suppressAutoHyphens w:val="true"/>
      <w:bidi w:val="0"/>
      <w:spacing w:lineRule="atLeast" w:line="100"/>
      <w:jc w:val="left"/>
    </w:pPr>
    <w:rPr>
      <w:rFonts w:ascii="Calibri" w:hAnsi="Calibri" w:eastAsia="Arial Unicode MS" w:cs="Calibri"/>
      <w:color w:val="00000A"/>
      <w:kern w:val="2"/>
      <w:sz w:val="22"/>
      <w:szCs w:val="22"/>
      <w:lang w:val="en-US" w:eastAsia="ar-SA" w:bidi="ar-SA"/>
    </w:rPr>
  </w:style>
  <w:style w:type="paragraph" w:styleId="Header">
    <w:name w:val="Header"/>
    <w:basedOn w:val="Normal"/>
    <w:rsid w:val="00d247c3"/>
    <w:pPr>
      <w:suppressLineNumbers/>
      <w:tabs>
        <w:tab w:val="center" w:pos="4513" w:leader="none"/>
        <w:tab w:val="right" w:pos="9026" w:leader="none"/>
      </w:tabs>
    </w:pPr>
    <w:rPr/>
  </w:style>
  <w:style w:type="paragraph" w:styleId="Footer">
    <w:name w:val="Footer"/>
    <w:basedOn w:val="Normal"/>
    <w:uiPriority w:val="99"/>
    <w:rsid w:val="00d247c3"/>
    <w:pPr>
      <w:suppressLineNumbers/>
      <w:tabs>
        <w:tab w:val="center" w:pos="4513" w:leader="none"/>
        <w:tab w:val="right" w:pos="9026" w:leader="none"/>
      </w:tabs>
    </w:pPr>
    <w:rPr/>
  </w:style>
  <w:style w:type="paragraph" w:styleId="TableContents" w:customStyle="1">
    <w:name w:val="Table Contents"/>
    <w:basedOn w:val="Normal"/>
    <w:qFormat/>
    <w:rsid w:val="00d247c3"/>
    <w:pPr>
      <w:suppressLineNumbers/>
    </w:pPr>
    <w:rPr/>
  </w:style>
  <w:style w:type="paragraph" w:styleId="TableHeading" w:customStyle="1">
    <w:name w:val="Table Heading"/>
    <w:basedOn w:val="TableContents"/>
    <w:qFormat/>
    <w:rsid w:val="00d247c3"/>
    <w:pPr>
      <w:jc w:val="center"/>
    </w:pPr>
    <w:rPr>
      <w:b/>
      <w:bCs/>
    </w:rPr>
  </w:style>
  <w:style w:type="paragraph" w:styleId="Default" w:customStyle="1">
    <w:name w:val="Default"/>
    <w:qFormat/>
    <w:rsid w:val="006249c4"/>
    <w:pPr>
      <w:widowControl/>
      <w:bidi w:val="0"/>
      <w:jc w:val="left"/>
    </w:pPr>
    <w:rPr>
      <w:rFonts w:ascii="Tahoma" w:hAnsi="Tahoma" w:eastAsia="Times New Roman" w:cs="Tahoma"/>
      <w:color w:val="000000"/>
      <w:kern w:val="0"/>
      <w:sz w:val="24"/>
      <w:szCs w:val="24"/>
      <w:lang w:val="en-US" w:eastAsia="en-US" w:bidi="ar-SA"/>
    </w:rPr>
  </w:style>
  <w:style w:type="paragraph" w:styleId="Title">
    <w:name w:val="Title"/>
    <w:basedOn w:val="Normal"/>
    <w:qFormat/>
    <w:rsid w:val="00e95ba5"/>
    <w:pPr>
      <w:suppressAutoHyphens w:val="false"/>
      <w:spacing w:lineRule="auto" w:line="240"/>
      <w:jc w:val="center"/>
    </w:pPr>
    <w:rPr>
      <w:rFonts w:eastAsia="Times New Roman"/>
      <w:b/>
      <w:bCs/>
      <w:color w:val="00000A"/>
      <w:kern w:val="0"/>
      <w:lang w:val="sr-CS" w:eastAsia="en-US"/>
    </w:rPr>
  </w:style>
  <w:style w:type="paragraph" w:styleId="Bodytext131" w:customStyle="1">
    <w:name w:val="Body text (13)1"/>
    <w:basedOn w:val="Normal"/>
    <w:link w:val="Bodytext13"/>
    <w:uiPriority w:val="99"/>
    <w:qFormat/>
    <w:rsid w:val="00266abd"/>
    <w:pPr>
      <w:shd w:val="clear" w:color="auto" w:fill="FFFFFF"/>
      <w:suppressAutoHyphens w:val="false"/>
      <w:spacing w:lineRule="exact" w:line="254" w:before="2280" w:after="7680"/>
      <w:ind w:hanging="580"/>
      <w:jc w:val="center"/>
    </w:pPr>
    <w:rPr>
      <w:rFonts w:eastAsia="Times New Roman"/>
      <w:color w:val="00000A"/>
      <w:kern w:val="0"/>
      <w:sz w:val="21"/>
      <w:szCs w:val="21"/>
      <w:lang w:eastAsia="en-US"/>
    </w:rPr>
  </w:style>
  <w:style w:type="paragraph" w:styleId="Bodytext1" w:customStyle="1">
    <w:name w:val="Body text1"/>
    <w:basedOn w:val="Normal"/>
    <w:link w:val="Bodytext0"/>
    <w:uiPriority w:val="99"/>
    <w:qFormat/>
    <w:rsid w:val="002d20fd"/>
    <w:pPr>
      <w:shd w:val="clear" w:color="auto" w:fill="FFFFFF"/>
      <w:suppressAutoHyphens w:val="false"/>
      <w:spacing w:lineRule="exact" w:line="274" w:before="0" w:after="4380"/>
      <w:jc w:val="center"/>
    </w:pPr>
    <w:rPr>
      <w:rFonts w:eastAsia="Times New Roman"/>
      <w:color w:val="00000A"/>
      <w:kern w:val="0"/>
      <w:sz w:val="23"/>
      <w:szCs w:val="23"/>
      <w:lang w:eastAsia="en-US"/>
    </w:rPr>
  </w:style>
  <w:style w:type="paragraph" w:styleId="Style5" w:customStyle="1">
    <w:name w:val="Садржај табеле"/>
    <w:basedOn w:val="Normal"/>
    <w:qFormat/>
    <w:rsid w:val="008d53c3"/>
    <w:pPr>
      <w:widowControl w:val="false"/>
      <w:suppressLineNumbers/>
      <w:spacing w:lineRule="auto" w:line="240"/>
    </w:pPr>
    <w:rPr>
      <w:rFonts w:eastAsia="WenQuanYi Zen Hei Sharp" w:cs="Lohit Devanagari;Times New Roma"/>
      <w:color w:val="00000A"/>
      <w:kern w:val="0"/>
      <w:lang w:eastAsia="zh-CN" w:bidi="hi-IN"/>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WW8Num1">
    <w:name w:val="WW8Num1"/>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5a1401"/>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rtal.ujn.gov.rs/" TargetMode="External"/><Relationship Id="rId3" Type="http://schemas.openxmlformats.org/officeDocument/2006/relationships/hyperlink" Target="http://www.fpn.bg.ac.rs/" TargetMode="External"/><Relationship Id="rId4" Type="http://schemas.openxmlformats.org/officeDocument/2006/relationships/hyperlink" Target="mailto:ozjn@fpn.bg.ac.rs" TargetMode="External"/><Relationship Id="rId5" Type="http://schemas.openxmlformats.org/officeDocument/2006/relationships/hyperlink" Target="mailto:ozjn@fpn.bg.ac.rs"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3F307-ACB9-48E5-830F-44CA2686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Application>LibreOffice/6.0.4.2$Linux_X86_64 LibreOffice_project/00m0$Build-2</Application>
  <Pages>40</Pages>
  <Words>9410</Words>
  <Characters>52039</Characters>
  <CharactersWithSpaces>61239</CharactersWithSpaces>
  <Paragraphs>1111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2014-02-10T16:17:00Z</dcterms:created>
  <dc:creator>Pedja Bojovic</dc:creator>
  <dc:description/>
  <dc:language>en-US</dc:language>
  <cp:lastModifiedBy/>
  <dcterms:modified xsi:type="dcterms:W3CDTF">2018-06-07T13:38:17Z</dcterms:modified>
  <cp:revision>152</cp:revision>
  <dc:subject/>
  <dc:title>МОДЕЛ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