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6B" w:rsidRPr="006B6BD8" w:rsidRDefault="006B6BD8" w:rsidP="006B6BD8">
      <w:pPr>
        <w:jc w:val="center"/>
        <w:rPr>
          <w:rFonts w:asciiTheme="majorHAnsi" w:hAnsiTheme="majorHAnsi"/>
        </w:rPr>
      </w:pPr>
      <w:r w:rsidRPr="006B6BD8">
        <w:rPr>
          <w:rFonts w:asciiTheme="majorHAnsi" w:hAnsiTheme="majorHAnsi"/>
        </w:rPr>
        <w:t>PRELIMINARNA RANG LISTA</w:t>
      </w:r>
    </w:p>
    <w:p w:rsidR="006B6BD8" w:rsidRPr="006B6BD8" w:rsidRDefault="006B6BD8" w:rsidP="006B6BD8">
      <w:pPr>
        <w:jc w:val="center"/>
        <w:rPr>
          <w:rFonts w:asciiTheme="majorHAnsi" w:hAnsiTheme="majorHAnsi"/>
        </w:rPr>
      </w:pPr>
      <w:r w:rsidRPr="006B6BD8">
        <w:rPr>
          <w:rFonts w:asciiTheme="majorHAnsi" w:hAnsiTheme="majorHAnsi"/>
        </w:rPr>
        <w:t>za upis na master akademske studije u školskoj godini 2019/2020. godini</w:t>
      </w:r>
    </w:p>
    <w:p w:rsidR="006B6BD8" w:rsidRDefault="006B6BD8" w:rsidP="006B6BD8">
      <w:pPr>
        <w:jc w:val="center"/>
        <w:rPr>
          <w:rFonts w:asciiTheme="majorHAnsi" w:hAnsiTheme="majorHAnsi"/>
          <w:b/>
          <w:lang/>
        </w:rPr>
      </w:pPr>
      <w:r w:rsidRPr="006B6BD8">
        <w:rPr>
          <w:rFonts w:asciiTheme="majorHAnsi" w:hAnsiTheme="majorHAnsi"/>
          <w:b/>
          <w:lang/>
        </w:rPr>
        <w:t>Socijalna politika</w:t>
      </w:r>
    </w:p>
    <w:p w:rsidR="00535CDB" w:rsidRDefault="00535CDB" w:rsidP="006B6BD8">
      <w:pPr>
        <w:spacing w:after="0" w:line="240" w:lineRule="auto"/>
        <w:jc w:val="both"/>
        <w:rPr>
          <w:rFonts w:asciiTheme="majorHAnsi" w:hAnsiTheme="majorHAnsi"/>
          <w:b/>
          <w:lang/>
        </w:rPr>
      </w:pPr>
    </w:p>
    <w:tbl>
      <w:tblPr>
        <w:tblStyle w:val="TableGrid"/>
        <w:tblW w:w="9918" w:type="dxa"/>
        <w:tblLayout w:type="fixed"/>
        <w:tblLook w:val="04A0"/>
      </w:tblPr>
      <w:tblGrid>
        <w:gridCol w:w="737"/>
        <w:gridCol w:w="4135"/>
        <w:gridCol w:w="1080"/>
        <w:gridCol w:w="1080"/>
        <w:gridCol w:w="1716"/>
        <w:gridCol w:w="1170"/>
      </w:tblGrid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 w:rsidRPr="006B6BD8">
              <w:rPr>
                <w:rFonts w:asciiTheme="majorHAnsi" w:hAnsiTheme="majorHAnsi"/>
                <w:lang/>
              </w:rPr>
              <w:t>Br.</w:t>
            </w:r>
          </w:p>
        </w:tc>
        <w:tc>
          <w:tcPr>
            <w:tcW w:w="4135" w:type="dxa"/>
          </w:tcPr>
          <w:p w:rsidR="00535CDB" w:rsidRPr="006B6BD8" w:rsidRDefault="00535CDB" w:rsidP="000E2083">
            <w:pPr>
              <w:jc w:val="both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Ime i prezime kandidata</w:t>
            </w:r>
          </w:p>
        </w:tc>
        <w:tc>
          <w:tcPr>
            <w:tcW w:w="1080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Bodovi</w:t>
            </w:r>
          </w:p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(OPO)</w:t>
            </w:r>
          </w:p>
        </w:tc>
        <w:tc>
          <w:tcPr>
            <w:tcW w:w="1080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Bodovi</w:t>
            </w:r>
          </w:p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(DTS)</w:t>
            </w:r>
          </w:p>
        </w:tc>
        <w:tc>
          <w:tcPr>
            <w:tcW w:w="1716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Bodovi</w:t>
            </w:r>
          </w:p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(prijemni ispit)</w:t>
            </w:r>
          </w:p>
        </w:tc>
        <w:tc>
          <w:tcPr>
            <w:tcW w:w="1170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Bodovi</w:t>
            </w:r>
          </w:p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(ukupno)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1.</w:t>
            </w:r>
          </w:p>
        </w:tc>
        <w:tc>
          <w:tcPr>
            <w:tcW w:w="4135" w:type="dxa"/>
          </w:tcPr>
          <w:p w:rsidR="00535CDB" w:rsidRPr="00366B1D" w:rsidRDefault="00535CDB" w:rsidP="00780B91">
            <w:pPr>
              <w:jc w:val="both"/>
              <w:rPr>
                <w:rFonts w:asciiTheme="majorHAnsi" w:hAnsiTheme="majorHAnsi"/>
                <w:b/>
                <w:lang/>
              </w:rPr>
            </w:pPr>
            <w:r w:rsidRPr="00366B1D">
              <w:rPr>
                <w:rFonts w:asciiTheme="majorHAnsi" w:hAnsiTheme="majorHAnsi"/>
                <w:b/>
                <w:lang/>
              </w:rPr>
              <w:t>Anastasija Nikolić</w:t>
            </w:r>
          </w:p>
        </w:tc>
        <w:tc>
          <w:tcPr>
            <w:tcW w:w="1080" w:type="dxa"/>
          </w:tcPr>
          <w:p w:rsidR="00535CDB" w:rsidRPr="006B6BD8" w:rsidRDefault="00535CDB" w:rsidP="00780B91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45,25</w:t>
            </w:r>
          </w:p>
        </w:tc>
        <w:tc>
          <w:tcPr>
            <w:tcW w:w="1080" w:type="dxa"/>
          </w:tcPr>
          <w:p w:rsidR="00535CDB" w:rsidRPr="006B6BD8" w:rsidRDefault="00535CDB" w:rsidP="00780B91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10</w:t>
            </w:r>
          </w:p>
        </w:tc>
        <w:tc>
          <w:tcPr>
            <w:tcW w:w="1716" w:type="dxa"/>
          </w:tcPr>
          <w:p w:rsidR="00535CDB" w:rsidRPr="006B6BD8" w:rsidRDefault="00535CDB" w:rsidP="00780B91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40</w:t>
            </w:r>
          </w:p>
        </w:tc>
        <w:tc>
          <w:tcPr>
            <w:tcW w:w="1170" w:type="dxa"/>
          </w:tcPr>
          <w:p w:rsidR="00535CDB" w:rsidRPr="006B6BD8" w:rsidRDefault="00535CDB" w:rsidP="00780B91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95,25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2.</w:t>
            </w:r>
          </w:p>
        </w:tc>
        <w:tc>
          <w:tcPr>
            <w:tcW w:w="4135" w:type="dxa"/>
          </w:tcPr>
          <w:p w:rsidR="00535CDB" w:rsidRPr="00366B1D" w:rsidRDefault="00535CDB" w:rsidP="004F3D6A">
            <w:pPr>
              <w:jc w:val="both"/>
              <w:rPr>
                <w:rFonts w:asciiTheme="majorHAnsi" w:hAnsiTheme="majorHAnsi"/>
                <w:b/>
                <w:lang/>
              </w:rPr>
            </w:pPr>
            <w:r w:rsidRPr="00366B1D">
              <w:rPr>
                <w:rFonts w:asciiTheme="majorHAnsi" w:hAnsiTheme="majorHAnsi"/>
                <w:b/>
                <w:lang/>
              </w:rPr>
              <w:t>Jovan Berić</w:t>
            </w:r>
          </w:p>
        </w:tc>
        <w:tc>
          <w:tcPr>
            <w:tcW w:w="1080" w:type="dxa"/>
          </w:tcPr>
          <w:p w:rsidR="00535CDB" w:rsidRPr="006B6BD8" w:rsidRDefault="00535CDB" w:rsidP="004F3D6A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47,95</w:t>
            </w:r>
          </w:p>
        </w:tc>
        <w:tc>
          <w:tcPr>
            <w:tcW w:w="1080" w:type="dxa"/>
          </w:tcPr>
          <w:p w:rsidR="00535CDB" w:rsidRPr="006B6BD8" w:rsidRDefault="00535CDB" w:rsidP="004F3D6A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6</w:t>
            </w:r>
          </w:p>
        </w:tc>
        <w:tc>
          <w:tcPr>
            <w:tcW w:w="1716" w:type="dxa"/>
          </w:tcPr>
          <w:p w:rsidR="00535CDB" w:rsidRPr="006B6BD8" w:rsidRDefault="00535CDB" w:rsidP="004F3D6A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40</w:t>
            </w:r>
          </w:p>
        </w:tc>
        <w:tc>
          <w:tcPr>
            <w:tcW w:w="1170" w:type="dxa"/>
          </w:tcPr>
          <w:p w:rsidR="00535CDB" w:rsidRPr="006B6BD8" w:rsidRDefault="00535CDB" w:rsidP="004F3D6A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93,95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3.</w:t>
            </w:r>
          </w:p>
        </w:tc>
        <w:tc>
          <w:tcPr>
            <w:tcW w:w="4135" w:type="dxa"/>
          </w:tcPr>
          <w:p w:rsidR="00535CDB" w:rsidRPr="00366B1D" w:rsidRDefault="00535CDB" w:rsidP="008C1A25">
            <w:pPr>
              <w:jc w:val="both"/>
              <w:rPr>
                <w:rFonts w:asciiTheme="majorHAnsi" w:hAnsiTheme="majorHAnsi"/>
                <w:b/>
                <w:lang/>
              </w:rPr>
            </w:pPr>
            <w:r w:rsidRPr="00366B1D">
              <w:rPr>
                <w:rFonts w:asciiTheme="majorHAnsi" w:hAnsiTheme="majorHAnsi"/>
                <w:b/>
                <w:lang/>
              </w:rPr>
              <w:t>Mi</w:t>
            </w:r>
            <w:r w:rsidR="008C1A25">
              <w:rPr>
                <w:rFonts w:asciiTheme="majorHAnsi" w:hAnsiTheme="majorHAnsi"/>
                <w:b/>
                <w:lang/>
              </w:rPr>
              <w:t>roslav</w:t>
            </w:r>
            <w:r w:rsidRPr="00366B1D">
              <w:rPr>
                <w:rFonts w:asciiTheme="majorHAnsi" w:hAnsiTheme="majorHAnsi"/>
                <w:b/>
                <w:lang/>
              </w:rPr>
              <w:t xml:space="preserve"> Budimir</w:t>
            </w:r>
          </w:p>
        </w:tc>
        <w:tc>
          <w:tcPr>
            <w:tcW w:w="1080" w:type="dxa"/>
          </w:tcPr>
          <w:p w:rsidR="00535CDB" w:rsidRPr="006B6BD8" w:rsidRDefault="00535CDB" w:rsidP="00F949E8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46,50</w:t>
            </w:r>
          </w:p>
        </w:tc>
        <w:tc>
          <w:tcPr>
            <w:tcW w:w="1080" w:type="dxa"/>
          </w:tcPr>
          <w:p w:rsidR="00535CDB" w:rsidRPr="006B6BD8" w:rsidRDefault="00535CDB" w:rsidP="00F949E8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6</w:t>
            </w:r>
          </w:p>
        </w:tc>
        <w:tc>
          <w:tcPr>
            <w:tcW w:w="1716" w:type="dxa"/>
          </w:tcPr>
          <w:p w:rsidR="00535CDB" w:rsidRPr="006B6BD8" w:rsidRDefault="00535CDB" w:rsidP="00F949E8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40</w:t>
            </w:r>
          </w:p>
        </w:tc>
        <w:tc>
          <w:tcPr>
            <w:tcW w:w="1170" w:type="dxa"/>
          </w:tcPr>
          <w:p w:rsidR="00535CDB" w:rsidRPr="006B6BD8" w:rsidRDefault="00535CDB" w:rsidP="00F949E8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92,50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4.</w:t>
            </w:r>
          </w:p>
        </w:tc>
        <w:tc>
          <w:tcPr>
            <w:tcW w:w="4135" w:type="dxa"/>
          </w:tcPr>
          <w:p w:rsidR="00535CDB" w:rsidRPr="006B6BD8" w:rsidRDefault="006A252B" w:rsidP="000E2083">
            <w:pPr>
              <w:jc w:val="both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Katarina</w:t>
            </w:r>
            <w:r w:rsidR="00535CDB">
              <w:rPr>
                <w:rFonts w:asciiTheme="majorHAnsi" w:hAnsiTheme="majorHAnsi"/>
                <w:lang/>
              </w:rPr>
              <w:t xml:space="preserve"> Milutinović</w:t>
            </w:r>
          </w:p>
        </w:tc>
        <w:tc>
          <w:tcPr>
            <w:tcW w:w="108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45,85</w:t>
            </w:r>
          </w:p>
        </w:tc>
        <w:tc>
          <w:tcPr>
            <w:tcW w:w="108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6</w:t>
            </w:r>
          </w:p>
        </w:tc>
        <w:tc>
          <w:tcPr>
            <w:tcW w:w="1716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40</w:t>
            </w:r>
          </w:p>
        </w:tc>
        <w:tc>
          <w:tcPr>
            <w:tcW w:w="117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91,85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5.</w:t>
            </w:r>
          </w:p>
        </w:tc>
        <w:tc>
          <w:tcPr>
            <w:tcW w:w="4135" w:type="dxa"/>
          </w:tcPr>
          <w:p w:rsidR="00535CDB" w:rsidRPr="006B6BD8" w:rsidRDefault="00535CDB" w:rsidP="000E2083">
            <w:pPr>
              <w:jc w:val="both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Filip Jovanov</w:t>
            </w:r>
          </w:p>
        </w:tc>
        <w:tc>
          <w:tcPr>
            <w:tcW w:w="108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43,30</w:t>
            </w:r>
          </w:p>
        </w:tc>
        <w:tc>
          <w:tcPr>
            <w:tcW w:w="108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10</w:t>
            </w:r>
          </w:p>
        </w:tc>
        <w:tc>
          <w:tcPr>
            <w:tcW w:w="1716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35</w:t>
            </w:r>
          </w:p>
        </w:tc>
        <w:tc>
          <w:tcPr>
            <w:tcW w:w="117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88,30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6.</w:t>
            </w:r>
          </w:p>
        </w:tc>
        <w:tc>
          <w:tcPr>
            <w:tcW w:w="4135" w:type="dxa"/>
          </w:tcPr>
          <w:p w:rsidR="00535CDB" w:rsidRPr="006B6BD8" w:rsidRDefault="00535CDB" w:rsidP="000E2083">
            <w:pPr>
              <w:jc w:val="both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Tijana Sibinović</w:t>
            </w:r>
          </w:p>
        </w:tc>
        <w:tc>
          <w:tcPr>
            <w:tcW w:w="108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43,05</w:t>
            </w:r>
          </w:p>
        </w:tc>
        <w:tc>
          <w:tcPr>
            <w:tcW w:w="108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10</w:t>
            </w:r>
          </w:p>
        </w:tc>
        <w:tc>
          <w:tcPr>
            <w:tcW w:w="1716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35</w:t>
            </w:r>
          </w:p>
        </w:tc>
        <w:tc>
          <w:tcPr>
            <w:tcW w:w="117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88,05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7.</w:t>
            </w:r>
          </w:p>
        </w:tc>
        <w:tc>
          <w:tcPr>
            <w:tcW w:w="4135" w:type="dxa"/>
          </w:tcPr>
          <w:p w:rsidR="00535CDB" w:rsidRPr="006B6BD8" w:rsidRDefault="00535CDB" w:rsidP="000E2083">
            <w:pPr>
              <w:jc w:val="both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Ana Obradović</w:t>
            </w:r>
          </w:p>
        </w:tc>
        <w:tc>
          <w:tcPr>
            <w:tcW w:w="108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41,90</w:t>
            </w:r>
          </w:p>
        </w:tc>
        <w:tc>
          <w:tcPr>
            <w:tcW w:w="108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6</w:t>
            </w:r>
          </w:p>
        </w:tc>
        <w:tc>
          <w:tcPr>
            <w:tcW w:w="1716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35</w:t>
            </w:r>
          </w:p>
        </w:tc>
        <w:tc>
          <w:tcPr>
            <w:tcW w:w="117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82,90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8.</w:t>
            </w:r>
          </w:p>
        </w:tc>
        <w:tc>
          <w:tcPr>
            <w:tcW w:w="4135" w:type="dxa"/>
          </w:tcPr>
          <w:p w:rsidR="00535CDB" w:rsidRPr="006B6BD8" w:rsidRDefault="00535CDB" w:rsidP="000E2083">
            <w:pPr>
              <w:jc w:val="both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Jovana Rauković</w:t>
            </w:r>
          </w:p>
        </w:tc>
        <w:tc>
          <w:tcPr>
            <w:tcW w:w="108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37,05</w:t>
            </w:r>
          </w:p>
        </w:tc>
        <w:tc>
          <w:tcPr>
            <w:tcW w:w="108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2</w:t>
            </w:r>
          </w:p>
        </w:tc>
        <w:tc>
          <w:tcPr>
            <w:tcW w:w="1716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35</w:t>
            </w:r>
          </w:p>
        </w:tc>
        <w:tc>
          <w:tcPr>
            <w:tcW w:w="117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74,05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9.</w:t>
            </w:r>
          </w:p>
        </w:tc>
        <w:tc>
          <w:tcPr>
            <w:tcW w:w="4135" w:type="dxa"/>
          </w:tcPr>
          <w:p w:rsidR="00535CDB" w:rsidRPr="006B6BD8" w:rsidRDefault="00535CDB" w:rsidP="000E2083">
            <w:pPr>
              <w:jc w:val="both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Jovana Jovanović</w:t>
            </w:r>
          </w:p>
        </w:tc>
        <w:tc>
          <w:tcPr>
            <w:tcW w:w="108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36,15</w:t>
            </w:r>
          </w:p>
        </w:tc>
        <w:tc>
          <w:tcPr>
            <w:tcW w:w="108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0</w:t>
            </w:r>
          </w:p>
        </w:tc>
        <w:tc>
          <w:tcPr>
            <w:tcW w:w="1716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35</w:t>
            </w:r>
          </w:p>
        </w:tc>
        <w:tc>
          <w:tcPr>
            <w:tcW w:w="117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71,15</w:t>
            </w:r>
          </w:p>
        </w:tc>
      </w:tr>
      <w:tr w:rsidR="00B0073C" w:rsidRPr="006B6BD8" w:rsidTr="000E2083">
        <w:tc>
          <w:tcPr>
            <w:tcW w:w="737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10.</w:t>
            </w:r>
          </w:p>
        </w:tc>
        <w:tc>
          <w:tcPr>
            <w:tcW w:w="4135" w:type="dxa"/>
          </w:tcPr>
          <w:p w:rsidR="00B0073C" w:rsidRDefault="00B0073C" w:rsidP="000E2083">
            <w:pPr>
              <w:jc w:val="both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Nevena Mijailović</w:t>
            </w:r>
          </w:p>
        </w:tc>
        <w:tc>
          <w:tcPr>
            <w:tcW w:w="108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46,50</w:t>
            </w:r>
          </w:p>
        </w:tc>
        <w:tc>
          <w:tcPr>
            <w:tcW w:w="108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10</w:t>
            </w:r>
          </w:p>
        </w:tc>
        <w:tc>
          <w:tcPr>
            <w:tcW w:w="1716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10</w:t>
            </w:r>
          </w:p>
        </w:tc>
        <w:tc>
          <w:tcPr>
            <w:tcW w:w="117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66,50</w:t>
            </w:r>
          </w:p>
        </w:tc>
      </w:tr>
      <w:tr w:rsidR="00B0073C" w:rsidRPr="006B6BD8" w:rsidTr="000E2083">
        <w:tc>
          <w:tcPr>
            <w:tcW w:w="737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11.</w:t>
            </w:r>
          </w:p>
        </w:tc>
        <w:tc>
          <w:tcPr>
            <w:tcW w:w="4135" w:type="dxa"/>
          </w:tcPr>
          <w:p w:rsidR="00B0073C" w:rsidRDefault="00B0073C" w:rsidP="000E2083">
            <w:pPr>
              <w:jc w:val="both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Andrijana Đurić</w:t>
            </w:r>
          </w:p>
        </w:tc>
        <w:tc>
          <w:tcPr>
            <w:tcW w:w="108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39,15</w:t>
            </w:r>
          </w:p>
        </w:tc>
        <w:tc>
          <w:tcPr>
            <w:tcW w:w="108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0</w:t>
            </w:r>
          </w:p>
        </w:tc>
        <w:tc>
          <w:tcPr>
            <w:tcW w:w="1716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10</w:t>
            </w:r>
          </w:p>
        </w:tc>
        <w:tc>
          <w:tcPr>
            <w:tcW w:w="117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49,15</w:t>
            </w:r>
          </w:p>
        </w:tc>
      </w:tr>
      <w:tr w:rsidR="00B0073C" w:rsidRPr="006B6BD8" w:rsidTr="000E2083">
        <w:tc>
          <w:tcPr>
            <w:tcW w:w="737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12.</w:t>
            </w:r>
          </w:p>
        </w:tc>
        <w:tc>
          <w:tcPr>
            <w:tcW w:w="4135" w:type="dxa"/>
          </w:tcPr>
          <w:p w:rsidR="00B0073C" w:rsidRDefault="00B0073C" w:rsidP="000E2083">
            <w:pPr>
              <w:jc w:val="both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Slađana Raičević</w:t>
            </w:r>
          </w:p>
        </w:tc>
        <w:tc>
          <w:tcPr>
            <w:tcW w:w="108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37,75</w:t>
            </w:r>
          </w:p>
        </w:tc>
        <w:tc>
          <w:tcPr>
            <w:tcW w:w="108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0</w:t>
            </w:r>
          </w:p>
        </w:tc>
        <w:tc>
          <w:tcPr>
            <w:tcW w:w="1716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10</w:t>
            </w:r>
          </w:p>
        </w:tc>
        <w:tc>
          <w:tcPr>
            <w:tcW w:w="117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47,75</w:t>
            </w:r>
          </w:p>
        </w:tc>
      </w:tr>
      <w:tr w:rsidR="00B0073C" w:rsidRPr="006B6BD8" w:rsidTr="000E2083">
        <w:tc>
          <w:tcPr>
            <w:tcW w:w="737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13.</w:t>
            </w:r>
          </w:p>
        </w:tc>
        <w:tc>
          <w:tcPr>
            <w:tcW w:w="4135" w:type="dxa"/>
          </w:tcPr>
          <w:p w:rsidR="00B0073C" w:rsidRDefault="00B0073C" w:rsidP="000E2083">
            <w:pPr>
              <w:jc w:val="both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Adrijana Grozdanović</w:t>
            </w:r>
          </w:p>
        </w:tc>
        <w:tc>
          <w:tcPr>
            <w:tcW w:w="108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34,80</w:t>
            </w:r>
          </w:p>
        </w:tc>
        <w:tc>
          <w:tcPr>
            <w:tcW w:w="108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6</w:t>
            </w:r>
          </w:p>
        </w:tc>
        <w:tc>
          <w:tcPr>
            <w:tcW w:w="1716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10</w:t>
            </w:r>
          </w:p>
        </w:tc>
        <w:tc>
          <w:tcPr>
            <w:tcW w:w="117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44,80</w:t>
            </w:r>
          </w:p>
        </w:tc>
      </w:tr>
      <w:tr w:rsidR="00B0073C" w:rsidRPr="006B6BD8" w:rsidTr="000E2083">
        <w:tc>
          <w:tcPr>
            <w:tcW w:w="737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14.</w:t>
            </w:r>
          </w:p>
        </w:tc>
        <w:tc>
          <w:tcPr>
            <w:tcW w:w="4135" w:type="dxa"/>
          </w:tcPr>
          <w:p w:rsidR="00B0073C" w:rsidRDefault="00B0073C" w:rsidP="000E2083">
            <w:pPr>
              <w:jc w:val="both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Jovana Jović</w:t>
            </w:r>
          </w:p>
        </w:tc>
        <w:tc>
          <w:tcPr>
            <w:tcW w:w="108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33,55</w:t>
            </w:r>
          </w:p>
        </w:tc>
        <w:tc>
          <w:tcPr>
            <w:tcW w:w="108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0</w:t>
            </w:r>
          </w:p>
        </w:tc>
        <w:tc>
          <w:tcPr>
            <w:tcW w:w="1716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10</w:t>
            </w:r>
          </w:p>
        </w:tc>
        <w:tc>
          <w:tcPr>
            <w:tcW w:w="117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43,55</w:t>
            </w:r>
          </w:p>
        </w:tc>
      </w:tr>
    </w:tbl>
    <w:p w:rsidR="00535CDB" w:rsidRDefault="00535CDB" w:rsidP="006B6BD8">
      <w:pPr>
        <w:spacing w:after="0" w:line="240" w:lineRule="auto"/>
        <w:jc w:val="both"/>
        <w:rPr>
          <w:rFonts w:asciiTheme="majorHAnsi" w:hAnsiTheme="majorHAnsi"/>
          <w:b/>
          <w:lang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  <w:lang/>
        </w:rPr>
      </w:pPr>
      <w:r>
        <w:rPr>
          <w:rFonts w:asciiTheme="majorHAnsi" w:hAnsiTheme="majorHAnsi"/>
          <w:b/>
          <w:lang/>
        </w:rPr>
        <w:t>Beograd, 2. oktobar 2019.</w:t>
      </w: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  <w:lang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  <w:lang/>
        </w:rPr>
      </w:pP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  <w:t>Komisija</w:t>
      </w: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  <w:lang/>
        </w:rPr>
      </w:pP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  <w:t>Prof. Dr Mira Lakićević</w:t>
      </w: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  <w:lang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  <w:lang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  <w:lang/>
        </w:rPr>
      </w:pP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  <w:t>___________________________________</w:t>
      </w: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  <w:lang/>
        </w:rPr>
      </w:pP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  <w:t>Prof. Dr Ana Čekerevac</w:t>
      </w: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  <w:lang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  <w:lang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  <w:lang/>
        </w:rPr>
      </w:pP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  <w:t>___________________________________</w:t>
      </w:r>
    </w:p>
    <w:p w:rsidR="00B0073C" w:rsidRDefault="00B0073C" w:rsidP="00B0073C">
      <w:pPr>
        <w:spacing w:after="0" w:line="240" w:lineRule="auto"/>
        <w:jc w:val="both"/>
        <w:rPr>
          <w:rFonts w:asciiTheme="majorHAnsi" w:hAnsiTheme="majorHAnsi"/>
          <w:b/>
          <w:lang/>
        </w:rPr>
      </w:pP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  <w:t>Prof. Dr Natalija Perišić</w:t>
      </w:r>
    </w:p>
    <w:p w:rsidR="00B0073C" w:rsidRDefault="00B0073C" w:rsidP="00B0073C">
      <w:pPr>
        <w:spacing w:after="0" w:line="240" w:lineRule="auto"/>
        <w:jc w:val="both"/>
        <w:rPr>
          <w:rFonts w:asciiTheme="majorHAnsi" w:hAnsiTheme="majorHAnsi"/>
          <w:b/>
          <w:lang/>
        </w:rPr>
      </w:pPr>
    </w:p>
    <w:p w:rsidR="00B0073C" w:rsidRDefault="00B0073C" w:rsidP="00B0073C">
      <w:pPr>
        <w:spacing w:after="0" w:line="240" w:lineRule="auto"/>
        <w:jc w:val="both"/>
        <w:rPr>
          <w:rFonts w:asciiTheme="majorHAnsi" w:hAnsiTheme="majorHAnsi"/>
          <w:b/>
          <w:lang/>
        </w:rPr>
      </w:pPr>
    </w:p>
    <w:p w:rsidR="00B0073C" w:rsidRPr="006B6BD8" w:rsidRDefault="00B0073C" w:rsidP="00B0073C">
      <w:pPr>
        <w:spacing w:after="0" w:line="240" w:lineRule="auto"/>
        <w:jc w:val="both"/>
        <w:rPr>
          <w:rFonts w:asciiTheme="majorHAnsi" w:hAnsiTheme="majorHAnsi"/>
          <w:b/>
          <w:lang/>
        </w:rPr>
      </w:pP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</w:r>
      <w:r>
        <w:rPr>
          <w:rFonts w:asciiTheme="majorHAnsi" w:hAnsiTheme="majorHAnsi"/>
          <w:b/>
          <w:lang/>
        </w:rPr>
        <w:tab/>
        <w:t>___________________________________</w:t>
      </w:r>
    </w:p>
    <w:p w:rsidR="00B0073C" w:rsidRPr="006B6BD8" w:rsidRDefault="00B0073C" w:rsidP="006B6BD8">
      <w:pPr>
        <w:spacing w:after="0" w:line="240" w:lineRule="auto"/>
        <w:jc w:val="both"/>
        <w:rPr>
          <w:rFonts w:asciiTheme="majorHAnsi" w:hAnsiTheme="majorHAnsi"/>
          <w:b/>
          <w:lang/>
        </w:rPr>
      </w:pPr>
    </w:p>
    <w:sectPr w:rsidR="00B0073C" w:rsidRPr="006B6BD8" w:rsidSect="00384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6B6BD8"/>
    <w:rsid w:val="000D7661"/>
    <w:rsid w:val="000F4D7E"/>
    <w:rsid w:val="00245D72"/>
    <w:rsid w:val="0034472F"/>
    <w:rsid w:val="00366B1D"/>
    <w:rsid w:val="0038426B"/>
    <w:rsid w:val="00524650"/>
    <w:rsid w:val="00535CDB"/>
    <w:rsid w:val="006A252B"/>
    <w:rsid w:val="006B6BD8"/>
    <w:rsid w:val="008C1A25"/>
    <w:rsid w:val="009F6A77"/>
    <w:rsid w:val="00B0073C"/>
    <w:rsid w:val="00E33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natalija.perisic</dc:creator>
  <cp:keywords/>
  <dc:description/>
  <cp:lastModifiedBy>natalija.perisic</cp:lastModifiedBy>
  <cp:revision>11</cp:revision>
  <dcterms:created xsi:type="dcterms:W3CDTF">2019-10-02T09:10:00Z</dcterms:created>
  <dcterms:modified xsi:type="dcterms:W3CDTF">2019-10-02T09:47:00Z</dcterms:modified>
</cp:coreProperties>
</file>